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D11" w:rsidRPr="002C00C0" w:rsidRDefault="000F1D11" w:rsidP="000F1D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0C0">
        <w:rPr>
          <w:rFonts w:ascii="Times New Roman" w:hAnsi="Times New Roman" w:cs="Times New Roman"/>
          <w:sz w:val="24"/>
          <w:szCs w:val="24"/>
        </w:rPr>
        <w:t xml:space="preserve">WYMAGANIA EDUKACYJNE – PRZEDMIOT FIZYKA </w:t>
      </w:r>
    </w:p>
    <w:p w:rsidR="000F1D11" w:rsidRPr="002C00C0" w:rsidRDefault="000F1D11" w:rsidP="000F1D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0C0">
        <w:rPr>
          <w:rFonts w:ascii="Times New Roman" w:hAnsi="Times New Roman" w:cs="Times New Roman"/>
          <w:sz w:val="24"/>
          <w:szCs w:val="24"/>
        </w:rPr>
        <w:t>Wymagania edukacyjne opracowane zostały o pro</w:t>
      </w:r>
      <w:r w:rsidR="001E4EB8" w:rsidRPr="002C00C0">
        <w:rPr>
          <w:rFonts w:ascii="Times New Roman" w:hAnsi="Times New Roman" w:cs="Times New Roman"/>
          <w:sz w:val="24"/>
          <w:szCs w:val="24"/>
        </w:rPr>
        <w:t>gram nauczania fizyki w klasie 8</w:t>
      </w:r>
      <w:r w:rsidRPr="002C00C0">
        <w:rPr>
          <w:rFonts w:ascii="Times New Roman" w:hAnsi="Times New Roman" w:cs="Times New Roman"/>
          <w:sz w:val="24"/>
          <w:szCs w:val="24"/>
        </w:rPr>
        <w:t xml:space="preserve"> szkoły podstawowej</w:t>
      </w:r>
    </w:p>
    <w:p w:rsidR="000F1D11" w:rsidRPr="002C00C0" w:rsidRDefault="000F1D11" w:rsidP="000F1D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0C0">
        <w:rPr>
          <w:rFonts w:ascii="Times New Roman" w:hAnsi="Times New Roman" w:cs="Times New Roman"/>
          <w:sz w:val="24"/>
          <w:szCs w:val="24"/>
        </w:rPr>
        <w:t>„ Spotkania z fizyką „</w:t>
      </w:r>
    </w:p>
    <w:p w:rsidR="000F1D11" w:rsidRPr="002C00C0" w:rsidRDefault="000F1D11" w:rsidP="000F1D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0C0">
        <w:rPr>
          <w:rFonts w:ascii="Times New Roman" w:hAnsi="Times New Roman" w:cs="Times New Roman"/>
          <w:sz w:val="24"/>
          <w:szCs w:val="24"/>
        </w:rPr>
        <w:t xml:space="preserve">Autorzy : Grażyna Francuz- Ornat </w:t>
      </w:r>
    </w:p>
    <w:p w:rsidR="000F1D11" w:rsidRPr="002C00C0" w:rsidRDefault="000F1D11" w:rsidP="000F1D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0C0">
        <w:rPr>
          <w:rFonts w:ascii="Times New Roman" w:hAnsi="Times New Roman" w:cs="Times New Roman"/>
          <w:sz w:val="24"/>
          <w:szCs w:val="24"/>
        </w:rPr>
        <w:t xml:space="preserve">Teresa Kulawik </w:t>
      </w:r>
    </w:p>
    <w:p w:rsidR="007E5C63" w:rsidRPr="002C00C0" w:rsidRDefault="007E5C63" w:rsidP="007E5C63">
      <w:pPr>
        <w:pStyle w:val="Akapitzlist"/>
        <w:tabs>
          <w:tab w:val="left" w:pos="611"/>
        </w:tabs>
        <w:spacing w:before="120" w:line="260" w:lineRule="exact"/>
        <w:ind w:left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C5A69" w:rsidRPr="002C00C0" w:rsidRDefault="00FC5A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pPr w:leftFromText="141" w:rightFromText="141" w:vertAnchor="page" w:horzAnchor="margin" w:tblpY="2845"/>
        <w:tblW w:w="14345" w:type="dxa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1"/>
        <w:gridCol w:w="3181"/>
        <w:gridCol w:w="3249"/>
        <w:gridCol w:w="2641"/>
        <w:gridCol w:w="2473"/>
      </w:tblGrid>
      <w:tr w:rsidR="007E5C63" w:rsidRPr="002C00C0" w:rsidTr="002C00C0">
        <w:trPr>
          <w:tblHeader/>
        </w:trPr>
        <w:tc>
          <w:tcPr>
            <w:tcW w:w="2801" w:type="dxa"/>
            <w:tcBorders>
              <w:bottom w:val="single" w:sz="8" w:space="0" w:color="E8B418"/>
            </w:tcBorders>
            <w:shd w:val="clear" w:color="auto" w:fill="F8E7C0"/>
          </w:tcPr>
          <w:p w:rsidR="007E5C63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lastRenderedPageBreak/>
              <w:t>Stopień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dopuszczający</w:t>
            </w:r>
            <w:proofErr w:type="spellEnd"/>
          </w:p>
          <w:p w:rsidR="00F3454C" w:rsidRPr="002C00C0" w:rsidRDefault="00F3454C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1" w:type="dxa"/>
            <w:tcBorders>
              <w:bottom w:val="single" w:sz="8" w:space="0" w:color="E8B418"/>
            </w:tcBorders>
            <w:shd w:val="clear" w:color="auto" w:fill="F8E7C0"/>
          </w:tcPr>
          <w:p w:rsidR="007E5C63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Stopień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dostateczny</w:t>
            </w:r>
            <w:proofErr w:type="spellEnd"/>
          </w:p>
          <w:p w:rsidR="00F3454C" w:rsidRPr="002C00C0" w:rsidRDefault="00F3454C" w:rsidP="00461C63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tcBorders>
              <w:bottom w:val="single" w:sz="8" w:space="0" w:color="E8B418"/>
            </w:tcBorders>
            <w:shd w:val="clear" w:color="auto" w:fill="F8E7C0"/>
          </w:tcPr>
          <w:p w:rsidR="007E5C63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Stopień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dobry</w:t>
            </w:r>
            <w:proofErr w:type="spellEnd"/>
          </w:p>
          <w:p w:rsidR="00F3454C" w:rsidRPr="002C00C0" w:rsidRDefault="00F3454C" w:rsidP="00461C63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1" w:type="dxa"/>
            <w:tcBorders>
              <w:bottom w:val="single" w:sz="8" w:space="0" w:color="E8B418"/>
            </w:tcBorders>
            <w:shd w:val="clear" w:color="auto" w:fill="F8E7C0"/>
          </w:tcPr>
          <w:p w:rsidR="007E5C63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Stopień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bardzo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dobry</w:t>
            </w:r>
            <w:proofErr w:type="spellEnd"/>
          </w:p>
          <w:p w:rsidR="00F3454C" w:rsidRPr="002C00C0" w:rsidRDefault="00F3454C" w:rsidP="00461C63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  <w:tcBorders>
              <w:bottom w:val="single" w:sz="8" w:space="0" w:color="E8B418"/>
            </w:tcBorders>
            <w:shd w:val="clear" w:color="auto" w:fill="F8E7C0"/>
          </w:tcPr>
          <w:p w:rsidR="007E5C63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Stopień</w:t>
            </w:r>
            <w:proofErr w:type="spellEnd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  <w:t>celujący</w:t>
            </w:r>
            <w:proofErr w:type="spellEnd"/>
          </w:p>
          <w:p w:rsidR="00F3454C" w:rsidRPr="002C00C0" w:rsidRDefault="00F3454C" w:rsidP="00461C63">
            <w:pPr>
              <w:pStyle w:val="TableParagraph"/>
              <w:spacing w:after="20"/>
              <w:rPr>
                <w:rFonts w:ascii="Times New Roman" w:hAnsi="Times New Roman" w:cs="Times New Roman"/>
                <w:b/>
                <w:color w:val="9B2424"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11872" w:type="dxa"/>
            <w:gridSpan w:val="4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t>I. ELEKTROSTATYKA</w:t>
            </w:r>
          </w:p>
        </w:tc>
        <w:tc>
          <w:tcPr>
            <w:tcW w:w="2473" w:type="dxa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2801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informuje, czym zajmuje się elektrostatyka; wskazuje przykłady elektryzowania ciał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ładunku elektrycznego; rozróżnia dwa rodzaje ładunków elektrycznych (dodatnie i ujemne)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wyjaśnia, z czego składa się atom; przedstawia model budowy atomu na schematycznym rysunku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pojęciami: przewodnika jako substancji, w której łatwo mogą się przemieszczać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ładunki elektryczne, i izolatora jako substancji, w której ładunki elektryczne nie mogą się przemieszczać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odróżnia przewodniki od izolatorów; wskazuje ich przykłady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układu izolowanego; podaje zasadę zachowania ładunku elektrycznego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wyodrębnia z tekstów i rysunków informacje kluczowe dla opisywanego zjawiska lub problemu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współpracuje w zespole podczas przeprowadzania obserwacji i do-świadczeń,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1"/>
              </w:numPr>
              <w:tabs>
                <w:tab w:val="left" w:pos="226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(bardzo łatwe) zadania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</w:tc>
        <w:tc>
          <w:tcPr>
            <w:tcW w:w="3181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doświadczalnie demonstruje zjawiska elektryzowania przez potarcie lub dotyk oraz wzajemne oddziaływanie ciał naelektryzowanych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sposoby elektryzowania ciał przez potarcie i dotyk; informuje, że te zjawiska polegają na przemieszczaniu się elektronów; ilustruje to na przykładach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jakościowo oddziaływanie ładunków jednoimiennych i różnoimiennych; podaje przykłady oddziaływań elektrostatycznych w otaczającej rzeczywistości i ich zastosowań (poznane na lekcji)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ładunku elementarnego; podaje symbol ładunku elementarnego oraz wartość: 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≈ 1,6 · 10</w:t>
            </w:r>
            <w:r w:rsidRPr="002C00C0">
              <w:rPr>
                <w:rFonts w:ascii="Times New Roman" w:hAnsi="Times New Roman" w:cs="Times New Roman"/>
                <w:position w:val="5"/>
                <w:sz w:val="24"/>
                <w:szCs w:val="24"/>
                <w:lang w:val="pl-PL"/>
              </w:rPr>
              <w:t xml:space="preserve">–19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>posługuje się pojęciem ładunku elektrycznego jako wielokrotności ładunku elementarnego; stosuje jednostkę ładunku (1 C)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 na przykładach, kiedy ciało jest naładowane dodatnio, a kiedy jest naładowane ujemnie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jonu; wyjaśnia, kiedy powstaje jon dodatni, a kiedy – jon ujemny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doświadczalnie odróżnia przewodniki od izolatorów; wskazuje ich przykłady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informuje, że dobre przewodniki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elektry-czności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są również dobrymi przewodnikami ciepła; wymienia przykłady zastosowań przewodników i izolatorów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stosuje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zasadę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zachowania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ładunku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elektrycznego</w:t>
            </w:r>
            <w:proofErr w:type="spellEnd"/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budowę oraz zasadę działania elektroskopu; posługuje się elektroskopem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przemieszczanie się ładunków w przewodnikach pod wpływem oddziaływania ładunku zewnętrznego (indukcja elektrostatyczna)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podaje przykłady skutków i wykorzystania indukcji elektrostatycznej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doświadczenia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2"/>
              </w:numPr>
              <w:tabs>
                <w:tab w:val="left" w:pos="393"/>
              </w:tabs>
              <w:spacing w:after="20" w:line="220" w:lineRule="exact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doświadczenie ilustrujące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elektryzowanie ciał przez pocieranie oraz oddziaływanie ciał naelektryzowanych,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podstawie tych wyników)</w:t>
            </w:r>
          </w:p>
          <w:p w:rsidR="00C46FDD" w:rsidRPr="002C00C0" w:rsidRDefault="007E5C63" w:rsidP="002C00C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zadania dotyczące treści rozdziału </w:t>
            </w:r>
          </w:p>
          <w:p w:rsidR="00C46FDD" w:rsidRPr="002C00C0" w:rsidRDefault="00C46FDD" w:rsidP="002C00C0">
            <w:pPr>
              <w:pStyle w:val="TableParagraph"/>
              <w:tabs>
                <w:tab w:val="left" w:pos="223"/>
              </w:tabs>
              <w:spacing w:after="20" w:line="220" w:lineRule="exact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  <w:p w:rsidR="00C46FDD" w:rsidRPr="002C00C0" w:rsidRDefault="00C46FDD" w:rsidP="002C00C0">
            <w:pPr>
              <w:pStyle w:val="TableParagraph"/>
              <w:tabs>
                <w:tab w:val="left" w:pos="223"/>
              </w:tabs>
              <w:spacing w:after="20" w:line="220" w:lineRule="exac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49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 w:line="21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4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wskazuje przykłady oddziaływań elektro-statycznych w otaczającej rzeczywistości i ich zastosowań (inne niż poznane na lekcji)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budowę i zastosowanie maszyny elektrostatycznej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porównuje oddziaływania elektrostatyczne i grawitacyjne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wykazuje, że 1 C jest bardzo dużym ładunkiem elektrycznym (zawiera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6,24</w:t>
            </w:r>
            <w:r w:rsidRPr="002C00C0">
              <w:rPr>
                <w:rFonts w:ascii="Times New Roman" w:hAnsi="Times New Roman" w:cs="Times New Roman"/>
                <w:spacing w:val="-240"/>
                <w:sz w:val="24"/>
                <w:szCs w:val="24"/>
                <w:lang w:val="pl-PL"/>
              </w:rPr>
              <w:t xml:space="preserve">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</w:t>
            </w:r>
            <w:r w:rsidRPr="002C00C0">
              <w:rPr>
                <w:rFonts w:ascii="Times New Roman" w:hAnsi="Times New Roman" w:cs="Times New Roman"/>
                <w:position w:val="5"/>
                <w:sz w:val="24"/>
                <w:szCs w:val="24"/>
                <w:lang w:val="pl-PL"/>
              </w:rPr>
              <w:t xml:space="preserve">18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ładunków elementarnych: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1 C = 6,24 · 10</w:t>
            </w:r>
            <w:r w:rsidRPr="002C00C0">
              <w:rPr>
                <w:rFonts w:ascii="Times New Roman" w:hAnsi="Times New Roman" w:cs="Times New Roman"/>
                <w:position w:val="5"/>
                <w:sz w:val="24"/>
                <w:szCs w:val="24"/>
                <w:lang w:val="pl-PL"/>
              </w:rPr>
              <w:t>18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:rsidR="007E5C63" w:rsidRPr="002C00C0" w:rsidRDefault="002C00C0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analizuje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tzw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szereg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tryb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elektryczny</w:t>
            </w:r>
            <w:proofErr w:type="spellEnd"/>
          </w:p>
          <w:p w:rsid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 wykorzystaniem zależności, że każdy ładunek elektryczny jest wielokrotnością ładunku elementarne-go; przelicza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podwielokrotności,przeprowa</w:t>
            </w:r>
            <w:proofErr w:type="spellEnd"/>
          </w:p>
          <w:p w:rsidR="007E5C63" w:rsidRPr="002C00C0" w:rsidRDefault="002C00C0" w:rsidP="002C00C0">
            <w:pPr>
              <w:pStyle w:val="TableParagraph"/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proofErr w:type="spellStart"/>
            <w:r w:rsidR="007E5C63"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dza</w:t>
            </w:r>
            <w:proofErr w:type="spellEnd"/>
            <w:r w:rsidR="007E5C63"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obliczenia i zapisuje wynik zgodnie z zasadami </w:t>
            </w:r>
            <w:r w:rsidR="007E5C63"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zaokrąglania, z zachowaniem liczby cyfr znaczących wynikającej z danych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elektronów swobodnych; wykazuje, że w metalach znajdują się elektrony swobodne, a w izolatorach elektrony są związane z atomami; na tej podstawie uzasadnia podział substancji na przewodniki i izolatory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1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 wyniki obserwacji przeprowadzonych doświadczeń związanych z elektryzowaniem przewodników; uzasadnia na przykładach, że przewodnik można naelektryzować wtedy, gdy odizoluje się go od ziemi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wyjaśnia, na czym polega uziemienie ciała naelektryzowanego i zobojętnienie zgromadzonego na nim ładunku elektrycznego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działanie i zastosowanie piorunochronu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projektuje</w:t>
            </w:r>
            <w:proofErr w:type="spellEnd"/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3"/>
              </w:numPr>
              <w:tabs>
                <w:tab w:val="left" w:pos="392"/>
              </w:tabs>
              <w:spacing w:after="20" w:line="220" w:lineRule="exact"/>
              <w:ind w:left="3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ilustrujące właściwości ciał naelektryzowanych,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41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projektuje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3"/>
              </w:numPr>
              <w:tabs>
                <w:tab w:val="left" w:pos="392"/>
              </w:tabs>
              <w:spacing w:after="20" w:line="220" w:lineRule="exact"/>
              <w:ind w:left="3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ilustrujące właściwości ciał naelektryzowanych,</w:t>
            </w:r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3"/>
              </w:numPr>
              <w:tabs>
                <w:tab w:val="left" w:pos="392"/>
              </w:tabs>
              <w:spacing w:after="20" w:line="220" w:lineRule="exact"/>
              <w:ind w:left="3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ilustrujące skutki indukcji elektrostatycznej,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bardziej złożone, ale typowe,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8"/>
              </w:numPr>
              <w:tabs>
                <w:tab w:val="left" w:pos="224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dipolu elektrycznego do wyjaśnienia skutków indukcji elektrostatycznej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8"/>
              </w:numPr>
              <w:tabs>
                <w:tab w:val="left" w:pos="224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nietypowe, dotyczące treści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</w:tc>
        <w:tc>
          <w:tcPr>
            <w:tcW w:w="247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2C00C0" w:rsidP="002C00C0">
            <w:pPr>
              <w:pStyle w:val="TableParagraph"/>
              <w:tabs>
                <w:tab w:val="left" w:pos="222"/>
              </w:tabs>
              <w:spacing w:after="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projektuje</w:t>
            </w:r>
            <w:proofErr w:type="spellEnd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="007E5C63"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3"/>
              </w:numPr>
              <w:tabs>
                <w:tab w:val="left" w:pos="392"/>
              </w:tabs>
              <w:spacing w:after="20" w:line="220" w:lineRule="exact"/>
              <w:ind w:left="3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ilustrujące właściwości ciał naelektryzowanych,</w:t>
            </w:r>
          </w:p>
          <w:p w:rsidR="007E5C63" w:rsidRPr="002C00C0" w:rsidRDefault="007E5C63" w:rsidP="002C00C0">
            <w:pPr>
              <w:pStyle w:val="TableParagraph"/>
              <w:numPr>
                <w:ilvl w:val="2"/>
                <w:numId w:val="33"/>
              </w:numPr>
              <w:tabs>
                <w:tab w:val="left" w:pos="392"/>
              </w:tabs>
              <w:spacing w:after="20" w:line="220" w:lineRule="exact"/>
              <w:ind w:left="3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ilustrujące skutki indukcji elektrostatycznej,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krytycznie ocenia ich wyniki; wskazuje czynniki istotne i nieistotne dla wyników doświadczeń; formułuje wnioski na podstawie wyników doświadczeń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9"/>
              </w:numPr>
              <w:tabs>
                <w:tab w:val="left" w:pos="222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bardziej złożone, ale typowe,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8"/>
              </w:numPr>
              <w:tabs>
                <w:tab w:val="left" w:pos="224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posługuje się pojęciem dipolu elektrycznego do wyjaśnienia skutków indukcji elektrostatycznej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8"/>
              </w:numPr>
              <w:tabs>
                <w:tab w:val="left" w:pos="224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dotyczący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Elektrostatyka</w:t>
            </w:r>
          </w:p>
        </w:tc>
      </w:tr>
      <w:tr w:rsidR="007E5C63" w:rsidRPr="002C00C0" w:rsidTr="002C00C0">
        <w:tc>
          <w:tcPr>
            <w:tcW w:w="11872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PRĄD ELEKTRYCZNY</w:t>
            </w:r>
          </w:p>
        </w:tc>
        <w:tc>
          <w:tcPr>
            <w:tcW w:w="247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2801" w:type="dxa"/>
            <w:vMerge w:val="restart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0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określa umowny kierunek przepływu prądu elektrycznego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0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przeprowadza doświadczenie modelowe ilustrujące, czym jest natężenie prądu, korzystając z jego opisu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0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natężenia prądu wraz z jego jednostką (1 A)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obwodu elektrycznego; podaje warunki przepływu prądu elektrycznego w obwodzie elektrycznym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wymienia elementy prostego obwodu elektrycznego: źródło energii elektrycznej, odbiornik (np. żarówka, opornik), przewody, wyłącznik, mierniki (amperomierz, woltomierz); rozróżnia symbole graficzne tych elementów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wymienia przyrządy służące do pomiaru napięcia elektrycznego i natężenia prądu elektrycznego; wyjaśnia, jak włącza się je do obwodu elektrycznego (amperomierz szeregowo, woltomierz równolegle)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wymienia formy energii, na jakie jest zamieniana energia elektryczna; wymienia źródła energii elektrycznej i odbiorniki; podaje ich przykłady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wyjaśnia, na czym polega zwarcie; opisuje rolę izolacji i bezpieczników przeciążeniowych w domowej sieci elektrycznej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warunki bezpiecznego korzystania z energii elektrycznej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wyodrębnia z tekstów, tabel i rysunków informacje kluczowe dla opisywanego zjawiska lub problemu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rozpoznaje zależność rosnącą bądź malejącą na podstawie danych z tabeli lub na podstawie wykresu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współpracuje w zespole podczas przeprowadzania obserwacji i do-świadczeń,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(bardzo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łatwe) zadania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Prąd elektryczny</w:t>
            </w:r>
          </w:p>
        </w:tc>
        <w:tc>
          <w:tcPr>
            <w:tcW w:w="3181" w:type="dxa"/>
            <w:vMerge w:val="restart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0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napięcia elektrycznego jako wielkości określającej ilość energii potrzebnej do przeniesienia jednostkowego ładunku w obwodzie; stosuje jednostkę napięcia (1 V)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0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przepływ prądu w obwodach jako ruch elektronów swobodnych albo jonów w przewodnikach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stosuje w obliczeniach związek między natężeniem prądu a ładunkiem i czasem jego przepływu przez poprzeczny przekrój przewodnika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rozróżnia sposoby łączenia elementów obwodu elektrycznego: szeregowy i równoległy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rysuje schematy obwodów elektrycznych składających się z jednego źródła energii, jednego odbiornika, mierników i wyłączników; posługuje się symbolami graficznymi tych elementów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posługuje się pojęciem oporu elektrycznego jako własnością przewodnika; posługuje się jednostką oporu (1 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).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stosuje w obliczeniach związek między napięciem a natężeniem prądu i oporem elektrycznym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pracy i mocy prądu elektrycznego wraz z ich jednostkami; stosuje w obliczeniach związek między tymi wielkościami oraz wzory na pracę i moc prądu elektrycznego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przelicza energię elektryczną wyrażoną w kilowatogodzinach na dżule i odwrotnie; oblicza zużycie energii elektrycznej dowolnego odbiornika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pacing w:val="-10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10"/>
                <w:sz w:val="24"/>
                <w:szCs w:val="24"/>
                <w:lang w:val="pl-PL"/>
              </w:rPr>
              <w:t>posługuje się pojęciem mocy znamionowej; analizuje i porównuje dane na tabliczkach znamionowych różnych urządzeń elektrycznych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wyjaśnia różnicę między prądem stałym i przemiennym; wskazuje baterię, akumulator i zasilacz jako źródła stałego napięcia; odróżnia to napięcie od napięcia w przewodach doprowadzających prąd do mieszkań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 w:line="214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opisuje skutki działania prądu na organizm człowieka i inne organizmy żywe; wskazuje zagrożenia porażeniem prądem elektrycznym; podaje podstawowe zasady udzie-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lania pierwszej pomocy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skutki przerwania dostaw energii elektrycznej do urządzeń o kluczowym znaczeniu oraz rolę zasilania awaryjnego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doświadczenia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34"/>
              </w:numPr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doświadczenie wykazujące przepływ ładunków przez przewodniki,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34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łączy według podanego schematu obwód elektryczny składający się ze źródła (baterii), odbiornika (żarówki), amperomierza i woltomierza,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34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bada zależność natężenia prądu od rodzaju odbiornika (żarówki) przy tym samym napięciu oraz zależność oporu elektrycznego przewodnika od jego długości, pola przekroju poprzecznego i rodzaju materiału, z jakiego jest wykonany,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34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wyznacza moc żarówki zasilanej z baterii za pomocą woltomierza i amperomierza,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korzystając z ich opisów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i przestrzegając zasad bezpieczeństwa; odczytuje wskazania mierników; opisuje przebieg przeprowadzonego doświadczenia (wyróżnia kluczowe kroki i sposób postępowania, wskazuje rolę użytych przyrządów, przedstawia wyniki doświadczenia lub przeprowadza obliczenia i zapisuje wynik zgodnie z zasadami zaokrąglania, z zachowaniem liczby cyfr znaczących wynikającej z dokładności pomiarów, formułuje wnioski na podstawie tych wyników)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zadania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Prąd elektryczny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(rozpoznaje proporcjonalność prostą na podstawie wykresu, przelicza wielokrotności i podwielokrotności oraz jednostki czasu, przeprowadza obliczenia i zapisuje wynik zgodnie z zasadami zaokrąglania, z zachowaniem liczby cyfr znaczących wynikającej z danych)</w:t>
            </w:r>
          </w:p>
        </w:tc>
        <w:tc>
          <w:tcPr>
            <w:tcW w:w="3249" w:type="dxa"/>
            <w:vMerge w:val="restart"/>
            <w:tcBorders>
              <w:top w:val="single" w:sz="6" w:space="0" w:color="C4C4C4"/>
              <w:right w:val="single" w:sz="4" w:space="0" w:color="C2D69B" w:themeColor="accent3" w:themeTint="99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porównuje oddziaływania elektro-statyczne i grawitacyjne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porównuje ruch swobodnych elektronów w przewodniku z ruchem elektronów wtedy, gdy do końców przewodnika podłączymy źródło napięcia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0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position w:val="5"/>
                <w:sz w:val="24"/>
                <w:szCs w:val="24"/>
                <w:lang w:val="pl-PL"/>
              </w:rPr>
              <w:t>R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rozróżnia węzły i gałęzie; wskazuje je w obwodzie elektrycznym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doświadczalnie wyznacza opór przewodnika przez pomiary napięcia na jego końcach oraz natężenia płynącego przezeń prądu; zapisuje wyniki pomiarów wraz z ich jednostkami, z uwzględnieniem informacji o niepewności; przeprowadza obliczenia i zapisuje wynik zgodnie z zasadami zaokrąglania, z zachowaniem liczby cyfr znaczących wynikającej z dokładności pomiarów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stosuje w obliczeniach zależność oporu elektrycznego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przewodnika od jego długości, pola przekroju poprzecznego i rodzaju materiału, z jakiego jest wykonany; przeprowadza obliczenia i zapisuje wynik zgodnie z zasadami zaokrąglania, z zachowaniem liczby cyfr znaczących wynikającej z dokładności danych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oporu właściwe-go oraz tabelami wielkości fizycznych w celu odszukania jego wartości dla danej substancji; analizuje i porównuje wartości oporu właściwego różnych substancji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zależność napięcia od czasu w przewodach doprowadzających prąd do mieszkań; posługuje się pojęciem napięcia skutecznego; wyjaśnia rolę zasilaczy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stwierdza, że elektrownie wytwarzają prąd przemienny, który do mieszkań jest dostarczany pod napięciem 230 V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Prąd elektryczny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 w:line="216" w:lineRule="exact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Prąd elektryczny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5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projekt: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Żarówka czy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lastRenderedPageBreak/>
              <w:t xml:space="preserve">świetlówka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(opisany w podręczniku)</w:t>
            </w:r>
          </w:p>
        </w:tc>
        <w:tc>
          <w:tcPr>
            <w:tcW w:w="2641" w:type="dxa"/>
            <w:tcBorders>
              <w:top w:val="single" w:sz="4" w:space="0" w:color="C2D69B" w:themeColor="accent3" w:themeTint="99"/>
              <w:left w:val="single" w:sz="4" w:space="0" w:color="C2D69B" w:themeColor="accent3" w:themeTint="99"/>
              <w:bottom w:val="single" w:sz="4" w:space="0" w:color="C2D69B" w:themeColor="accent3" w:themeTint="99"/>
              <w:right w:val="single" w:sz="4" w:space="0" w:color="C2D69B" w:themeColor="accent3" w:themeTint="99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 w:line="288" w:lineRule="auto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>projektuje i przeprowadza doświadczenie (inne niż opisane w podręczniku)</w:t>
            </w: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wykazujące zale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żność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  <m:r>
                <w:rPr>
                  <w:rFonts w:ascii="Cambria Math" w:hAnsi="Times New Roman" w:cs="Times New Roman"/>
                  <w:sz w:val="24"/>
                  <w:szCs w:val="24"/>
                  <w:lang w:val="pl-PL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 krytycznie ocenia jego wynik; wskazuje czynniki istotne i nieistotne dla jego wyniku; formułuje wnioski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sporządza wykres zależności natężenia prądu od przyłożonego napięcia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I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U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ilustruje na wykresie zależność napięcia od czasu w przewodach doprowadzających prąd do mieszkań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rozwiązuje zadania złożone, nietypowe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Prąd elektryczny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(w tym związane z obliczaniem kosztów zużycia energii elektrycznej)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73" w:type="dxa"/>
            <w:tcBorders>
              <w:top w:val="single" w:sz="4" w:space="0" w:color="C2D69B" w:themeColor="accent3" w:themeTint="99"/>
              <w:left w:val="single" w:sz="4" w:space="0" w:color="C2D69B" w:themeColor="accent3" w:themeTint="99"/>
              <w:bottom w:val="single" w:sz="4" w:space="0" w:color="C2D69B" w:themeColor="accent3" w:themeTint="99"/>
              <w:right w:val="single" w:sz="4" w:space="0" w:color="C2D69B" w:themeColor="accent3" w:themeTint="99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 w:line="288" w:lineRule="auto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>projektuje i przeprowadza doświadczenie (inne niż opisane w podręczniku)</w:t>
            </w: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wykazujące zale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żność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  <m:r>
                <w:rPr>
                  <w:rFonts w:ascii="Cambria Math" w:hAnsi="Times New Roman" w:cs="Times New Roman"/>
                  <w:sz w:val="24"/>
                  <w:szCs w:val="24"/>
                  <w:lang w:val="pl-PL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ρ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 krytycznie ocenia jego wynik; wskazuje czynniki istotne i nieistotne dla jego wyniku; formułuje wnioski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sporządza wykres zależności natężenia prądu od przyłożonego napięcia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I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U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ilustruje na wykresie zależność napięcia od czasu w przewodach doprowadzających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prąd do mieszkań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Prąd elektryczny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(w tym związane z obliczaniem kosztów zużycia energii elektrycznej)</w:t>
            </w:r>
          </w:p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2801" w:type="dxa"/>
            <w:vMerge/>
            <w:tcBorders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181" w:type="dxa"/>
            <w:vMerge/>
            <w:tcBorders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49" w:type="dxa"/>
            <w:vMerge/>
            <w:tcBorders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41" w:type="dxa"/>
            <w:tcBorders>
              <w:top w:val="nil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473" w:type="dxa"/>
            <w:tcBorders>
              <w:top w:val="nil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5F" w:rsidRPr="002C00C0" w:rsidTr="00A945DE">
        <w:tc>
          <w:tcPr>
            <w:tcW w:w="14345" w:type="dxa"/>
            <w:gridSpan w:val="5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E40D5F" w:rsidRPr="002C00C0" w:rsidRDefault="00E40D5F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MAGNETYZM</w:t>
            </w:r>
          </w:p>
        </w:tc>
      </w:tr>
      <w:tr w:rsidR="007E5C63" w:rsidRPr="002C00C0" w:rsidTr="002C00C0">
        <w:tc>
          <w:tcPr>
            <w:tcW w:w="280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nazywa bieguny magnesów stałych, opisuje oddziaływanie między nimi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doświadczalnie demonstruje zachowanie się igły magnetycznej w obecności magnesu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zachowanie się igły magnetycznej w otoczeniu prostoliniowego przewodnika z prądem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zwojnicy; stwierdza, że zwojnica, przez którą płynie prąd elektryczny, zachowuje się jak magnes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wskazuje oddziaływanie magnetyczne jako podstawę działania silników elektrycznych; podaje przykłady wykorzystania silników elektrycznych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2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wyodrębnia z tekstów i ilustracji informacje kluczowe dla opisywanego zjawiska lub problemu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współpracuje w zespole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podczas przeprowadzania obserwacji i doświadczeń,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(bardzo łatwe) zadania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</w:tc>
        <w:tc>
          <w:tcPr>
            <w:tcW w:w="318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zachowanie się igły magnetycznej w obecności magnesu oraz zasadę działania kompasu (podaje czynniki zakłócające jego prawidłowe działanie); posługuje się pojęciem biegunów magnetycznych Ziemi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na przykładzie żelaza oddziaływanie magnesów na materiały magnetyczne; stwierdza, że w pobliżu magnesu każdy kawałek żelaza staje się magnesem (namagnesowuje się), a przedmioty wykonane z ferromagnetyku wzmacniają oddziaływanie magnetyczne magnesu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6"/>
                <w:sz w:val="24"/>
                <w:szCs w:val="24"/>
                <w:lang w:val="pl-PL"/>
              </w:rPr>
              <w:t>podaje przykłady wykorzystania oddziaływania magnesów na materiały magnetyczne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właściwości ferromagnetyków; podaje przykłady ferromagnetyków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doświadczenie Oersteda; podaje wnioski wynikające z tego doświadczenia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doświadczalnie demonstruje zjawisko oddziaływania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przewodnika z prądem na igłę magnetyczną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wzajemne oddziaływanie przewodników, przez które płynie prąd elektryczny, i magnesu trwałego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jakościowo wzajemne oddziaływanie dwóch przewodników, przez które płynie prąd elektryczny (wyjaśnia, kiedy przewodniki się przyciągają, a kiedy odpychają)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budowę i działanie elektromagnesu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wzajemne oddziaływanie elektro-magnesów i magnesów; podaje przykłady zastosowania elektromagnesów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pojęciem siły magnetycznej (elektrodynamicznej); opisuje jakościowo, od czego ona zależy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doświadczenia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7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bada wzajemne oddziaływanie magnesów oraz oddziaływanie magnesów na żelazo i inne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materiały magnetyczne,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7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bada zachowanie igły magnetycznej w otoczeniu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prostolinioweg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przewodnika z prądem,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7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bada oddziaływania magnesów trwałych i przewodników z prądem oraz wzajemne oddziaływanie przewodników z prądem,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7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bada zależność magnetycznych właściwości zwojnicy od obecności w niej rdzenia z ferromagnetyku oraz liczby zwojów i natężenia prądu płynącego przez zwoje, 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korzystając z ich opisów i przestrzegając zasad bezpieczeństwa; wskazuje rolę użytych przyrządów oraz czynniki istotne i nieistotne dla wyników doświadczeń; formułuje wnioski na podstawie tych wyników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zadania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</w:tc>
        <w:tc>
          <w:tcPr>
            <w:tcW w:w="3249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porównuje oddziaływania elektrostatyczne i magnetyczne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wyjaśnia, na czym polega namagnesowanie ferromagnetyku; posługuje się pojęciem domen magnetycznych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stwierdza, że linie, wzdłuż których igła kompasu lub opiłki układają się wokół prostoliniowego przewodnika z prą-dem, mają kształt współśrodkowych okręgów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opisuje sposoby wyznaczania biegunowości magnetycznej przewodnika kołowego i zwojnicy (reguła śruby prawoskrętnej, reguła prawej dłoni, na podstawie ułożenia strzałek oznaczających kierunek prądu – metoda liter S i N); stosuje wybrany sposób wyznaczania biegunowości przewodnika kołowego lub zwojnicy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opisuje działanie dzwonka elektro-magnetycznego lub zamka elektrycznego, korzystając ze schematu przedstawiającego jego budowę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 xml:space="preserve">wyjaśnia, co to są paramagnetyki i diamagnetyki; podaje ich przykłady; przeprowadza doświadczenie wykazujące oddziaływanie magnesu na </w:t>
            </w: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lastRenderedPageBreak/>
              <w:t>diamagnetyk, korzystając z jego opisu; formułuje wniosek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ustala kierunek i zwrot działania siły magnetycznej na podstawie reguły lewej dłoni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 w:line="226" w:lineRule="exact"/>
              <w:ind w:left="170" w:hanging="170"/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6"/>
                <w:position w:val="5"/>
                <w:sz w:val="24"/>
                <w:szCs w:val="24"/>
                <w:lang w:val="pl-PL"/>
              </w:rPr>
              <w:t>R</w:t>
            </w:r>
            <w:r w:rsidRPr="002C00C0">
              <w:rPr>
                <w:rFonts w:ascii="Times New Roman" w:hAnsi="Times New Roman" w:cs="Times New Roman"/>
                <w:spacing w:val="6"/>
                <w:sz w:val="24"/>
                <w:szCs w:val="24"/>
                <w:lang w:val="pl-PL"/>
              </w:rPr>
              <w:t>opisuje budowę silnika elektrycznego prądu stałego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doświadczenia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6"/>
              </w:numPr>
              <w:tabs>
                <w:tab w:val="left" w:pos="395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demonstruje działanie siły magnetycznej, bada, od czego zależą jej wartość i zwrot,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6"/>
              </w:numPr>
              <w:tabs>
                <w:tab w:val="left" w:pos="39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demonstruje zasadę działania silnika elektrycznego prądu stałego,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5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korzystając z ich opisu i przestrzegając zasad bezpieczeństwa; formułuje wnioski na podstawie wyników przeprowadzonych doświadczeń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Magnetyzm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(w tym tekstu: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lastRenderedPageBreak/>
              <w:t xml:space="preserve">Właściwości magnesów i ich zastosowania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zamieszczonego w podręczniku)</w:t>
            </w:r>
          </w:p>
        </w:tc>
        <w:tc>
          <w:tcPr>
            <w:tcW w:w="264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projektuje i buduje elektromagnes (inny niż opisany w podręczniku); demonstruje jego działanie,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</w:p>
        </w:tc>
        <w:tc>
          <w:tcPr>
            <w:tcW w:w="2473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projektuje i buduje elektromagnes (inny niż opisany w podręczniku); demonstruje jego działanie,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9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Magnetyzm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(w tym związane z analizą schematów urządzeń zawierających elektromagnesy)</w:t>
            </w:r>
          </w:p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związany z treścią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Magnetyzm</w:t>
            </w:r>
          </w:p>
        </w:tc>
      </w:tr>
      <w:tr w:rsidR="007E5C63" w:rsidRPr="002C00C0" w:rsidTr="002C00C0">
        <w:tc>
          <w:tcPr>
            <w:tcW w:w="11872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IV. DRGANIA </w:t>
            </w:r>
            <w:proofErr w:type="spellStart"/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t> FALE</w:t>
            </w:r>
          </w:p>
        </w:tc>
        <w:tc>
          <w:tcPr>
            <w:tcW w:w="247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280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after="20" w:line="240" w:lineRule="exact"/>
              <w:ind w:left="170" w:hanging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opisuje ruch okresowy wahadła; wskazuje położenie równowagi i amplitudę tego ruchu; podaje przykłady ruchu okresowego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after="20" w:line="240" w:lineRule="exact"/>
              <w:ind w:left="170" w:hanging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posługuje się pojęciami okresu i częstotliwości wraz z ich jednostka-mi do opisu ruchu okresowego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after="20" w:line="240" w:lineRule="exact"/>
              <w:ind w:left="170" w:hanging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wyznacza amplitudę i okres drgań na podstawie wykresu zależności położenia od czasu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wskazuje drgające ciało jako źródło fali mechanicznej; posługuje się pojęciami: amplitudy, okresu, częstotliwości i długości fali do opisu fal; podaje przykłady fal mechanicznych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stwierdza, że źródłem dźwięku jest drgające ciało, a do jego rozchodzenia się potrzebny jest ośrodek (dźwięk nie rozchodzi się w próżni); podaje przykłady źródeł dźwięków w otaczającej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stwierdza, że fale dźwiękowe można opisać za pomocą tych samych związków między długością, prędkością, częstotliwością i okresem fali, jak w przypadku fal mechanicznych; porównuje wartości prędkości fal dźwiękowych w różnych ośrodkach, korzystając z tabeli tych wartości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wymienia rodzaje fal elektromagnetycznych: radiowe, mikrofale, promieniowanie podczerwone, światło widzialne, promieniowanie nadfioletowe, rentgenowskie i gamma; podaje przykłady ich zastosowania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przeprowadza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doświadczenia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demonstruje ruch drgający ciężarka zawieszonego na sprężynie lub nici; wskazuje położenie równo-wagi i amplitudę drgań,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demonstruje powstawanie fali na sznurze i wodzie,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wytwarza dźwięki i wykazuje, że do rozchodzenia się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dźwięku potrzebny jest ośrodek,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/>
              <w:ind w:left="34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wytwarza dźwięki; bada jak-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ściowo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zależność ich wysokości od częstotliwości drgań i zależność ich głośności od amplitudy drgań,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korzystając z ich opisów; opisuje przebieg przeprowadzonego do-świadczenia, przedstawia wyniki i formułuje wnioski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wyodrębnia z tekstów, tabel i ilustracji informacje kluczowe dla opisywanego zjawiska lub problemu; rozpoznaje zależność rosnącą i za-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leżność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malejącą na podstawie danych z tabeli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współpracuje w zespole podczas przeprowadzania obserwacji i do-świadczeń,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(bardzo łatwe) zadania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</w:tc>
        <w:tc>
          <w:tcPr>
            <w:tcW w:w="318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 w:line="240" w:lineRule="exact"/>
              <w:ind w:left="170" w:hanging="17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opisuje ruch drgający (drgania) ciała pod wpływem siły sprężystości; wskazuje położenie równowagi i amplitudę drgań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posługuje się pojęciem częstotliwości jako liczbą pełnych</w:t>
            </w:r>
            <w:r w:rsidRPr="002C00C0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pl-PL"/>
              </w:rPr>
              <w:t xml:space="preserve"> drgań (wahnięć) wykonanych w jednostce czasu (</w:t>
            </w:r>
            <m:oMath>
              <m:r>
                <w:rPr>
                  <w:rFonts w:ascii="Cambria Math" w:hAnsi="Cambria Math" w:cs="Times New Roman"/>
                  <w:spacing w:val="4"/>
                  <w:sz w:val="24"/>
                  <w:szCs w:val="24"/>
                </w:rPr>
                <m:t>f</m:t>
              </m:r>
              <m:r>
                <w:rPr>
                  <w:rFonts w:ascii="Cambria Math" w:hAnsi="Times New Roman" w:cs="Times New Roman"/>
                  <w:spacing w:val="4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 w:cs="Times New Roman"/>
                      <w:i/>
                      <w:spacing w:val="4"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pacing w:val="4"/>
                      <w:sz w:val="24"/>
                      <w:szCs w:val="24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pacing w:val="4"/>
                      <w:sz w:val="24"/>
                      <w:szCs w:val="24"/>
                    </w:rPr>
                    <m:t>t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pl-PL"/>
              </w:rPr>
              <w:t>) i na tej podstawie określa jej jednostkę (</w:t>
            </w:r>
            <m:oMath>
              <m:r>
                <w:rPr>
                  <w:rFonts w:ascii="Cambria Math" w:hAnsi="Times New Roman" w:cs="Times New Roman"/>
                  <w:spacing w:val="4"/>
                  <w:sz w:val="24"/>
                  <w:szCs w:val="24"/>
                  <w:lang w:val="pl-PL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pacing w:val="4"/>
                  <w:sz w:val="24"/>
                  <w:szCs w:val="24"/>
                  <w:lang w:val="pl-PL"/>
                </w:rPr>
                <m:t>Hz</m:t>
              </m:r>
              <m:r>
                <w:rPr>
                  <w:rFonts w:ascii="Cambria Math" w:hAnsi="Times New Roman" w:cs="Times New Roman"/>
                  <w:spacing w:val="4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 w:cs="Times New Roman"/>
                      <w:i/>
                      <w:spacing w:val="4"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pacing w:val="4"/>
                      <w:sz w:val="24"/>
                      <w:szCs w:val="24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pacing w:val="4"/>
                      <w:sz w:val="24"/>
                      <w:szCs w:val="24"/>
                    </w:rPr>
                    <m:t>s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pl-PL"/>
              </w:rPr>
              <w:t>); stos</w:t>
            </w: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 xml:space="preserve">uje w obliczeniach związek między częstotliwością a okresem </w:t>
            </w:r>
            <w:r w:rsidRPr="002C00C0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pl-PL"/>
              </w:rPr>
              <w:t>drgań (</w:t>
            </w:r>
            <m:oMath>
              <m:r>
                <w:rPr>
                  <w:rFonts w:ascii="Cambria Math" w:hAnsi="Cambria Math" w:cs="Times New Roman"/>
                  <w:spacing w:val="4"/>
                  <w:sz w:val="24"/>
                  <w:szCs w:val="24"/>
                </w:rPr>
                <m:t>f</m:t>
              </m:r>
              <m:r>
                <w:rPr>
                  <w:rFonts w:ascii="Cambria Math" w:hAnsi="Times New Roman" w:cs="Times New Roman"/>
                  <w:spacing w:val="4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 w:cs="Times New Roman"/>
                      <w:i/>
                      <w:spacing w:val="4"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pacing w:val="4"/>
                      <w:sz w:val="24"/>
                      <w:szCs w:val="24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pacing w:val="4"/>
                      <w:sz w:val="24"/>
                      <w:szCs w:val="24"/>
                    </w:rPr>
                    <m:t>T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pl-PL"/>
              </w:rPr>
              <w:t>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doświadczalnie wyznacza okres i częstotliwość w ruchu okresowym (wahadła i ciężarka zawieszonego na sprężynie);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bada jakościowo zależność okresu wahadła od jego długości i zależność okresu drgań ciężarka od jego masy (korzystając z opisu doświadczeń); wskazuje czynniki istotne i nieistotne dla wyników doświadczeń; zapisuje wyniki pomiarów wraz z ich jednostką, z uwzględnieniem informacji o niepewności; przeprowadza obliczenia i zapisuje wyniki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zgodnie z zasadami zaokrąglania, z zachowaniem liczby cyfr znaczących wynikającej z dokładności pomiarów; formułuje wnioski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analizuje jakościowo przemiany energii kinetycznej i energii potencjalnej sprężystości w ruchu drgającym; podaje przykłady przemian energii podczas drgań zachodzących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przedstawia na schematycznym rysunku wykres zależności położenia od czasu w ruchu drgającym; zaznacza na nim amplitudę i okres drgań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rozchodzenie się fali mechanicznej jako proces przekazywania energii bez przenoszenia materii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4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prędkości rozchodzenia się fali; opisuje związek między prędkością, długością i częstotliwością (lub okresem) fali: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hAnsi="Times New Roman" w:cs="Times New Roman"/>
                  <w:sz w:val="24"/>
                  <w:szCs w:val="24"/>
                  <w:lang w:val="pl-PL"/>
                </w:rPr>
                <m:t>=</m:t>
              </m:r>
              <m:r>
                <w:rPr>
                  <w:rFonts w:ascii="Cambria Math" w:hAnsi="Times New Roman" w:cs="Times New Roman"/>
                  <w:i/>
                  <w:sz w:val="24"/>
                  <w:szCs w:val="24"/>
                </w:rPr>
                <w:sym w:font="Symbol" w:char="F06C"/>
              </m:r>
              <m: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m:t>∙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(lub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  <w:sym w:font="Symbol" w:char="F06C"/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stosuje w obliczeniach związki między okresem</w:t>
            </w:r>
            <w:r w:rsidRPr="002C00C0">
              <w:rPr>
                <w:rFonts w:ascii="Times New Roman" w:hAnsi="Times New Roman" w:cs="Times New Roman"/>
                <w:i/>
                <w:position w:val="12"/>
                <w:sz w:val="24"/>
                <w:szCs w:val="24"/>
                <w:lang w:val="pl-PL"/>
              </w:rPr>
              <w:t xml:space="preserve">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częstotliwością i długością fali wraz z ich jednostkami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4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doświadczalnie demonstruje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dźwięki o różnych częstotliwościach z 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wykorzy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staniem drgającego przedmiotu lub instrumentu muzycznego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mechanizm powstawania i rozchodzenia się fal dźwiękowych w powietrzu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pojęciami energii i natężenia fali; opisuje jakościowo związek między energią fali a amplitudą fali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jakościowo związki między wysokością dźwięku a częstotliwością fali i między natężeniem dźwięku (głośnością) a energią fali i amplitudą fali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rozróżnia dźwięki słyszalne, ultradźwięki i infradźwięki; podaje przykłady ich źródeł i zastosowania; opisuje szkodliwość hałasu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doświadczalnie obserwuje oscylogramy dźwięków z wykorzystaniem różnych technik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stwierdza, że źródłem fal elektromagnetycznych są drgające ładunki elektryczne oraz prąd, którego natężenie zmienia się w czasie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opisuje poszczególne rodzaje fal elektromagnetycznych; podaje odpowiadające im długości i częstotliwości fal, korzystając z diagramu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przedstawiającego widmo fal elektromagnetycznych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wymienia cechy wspólne i różnice w rozchodzeniu się fal mechanicznych i elektromagnetycznych; podaje wartość prędkości fal elektromagnetycznych w próżni; porównuje wybrane fale (np. dźwiękowe i świetlne)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40" w:line="220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zadania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3249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pojęciami: wahadła matematycznego, wahadła sprężynowe-go, częstotliwości drgań własnych; odróżnia wahadło matematyczne od wahadła sprężynowego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analizuje wykresy zależności położenia od czasu w ruchu drgającym; na podstawie tych wykresów porównuje drgania ciał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analizuje wykres fali; wskazuje oraz wyznacza jej długość i amplitudę; porównuje fale na podstawie ich ilustracji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omawia mechanizm wytwarzania dźwięków w wybranym instrumencie muzycznym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podaje wzór na natężenie fali oraz jednostkę natężenia fali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analizuje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oscylogramy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różnych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dźwięków</w:t>
            </w:r>
            <w:proofErr w:type="spellEnd"/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poziomu natężenia dźwięku wraz z jego jednostką (1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dB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); określa progi słyszalności i bólu oraz poziom natężenia hałasu szkodliwego dla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zdrowia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 ogólną zasadę działania radia, telewizji i telefonów komórkowych, korzystając ze schematu przesyłania fal elektromagnetycznych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3"/>
              </w:tabs>
              <w:spacing w:after="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4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projektuje i przeprowadza do-świadczenie w celu zbadania, od czego (i jak) zależą, a od czego nie zależą okres i częstotliwość w ruchu okresowym; opracowuje i krytycznie ocenia wyniki doświadczenia; formułuje wnioski i prezentuje efekty przeprowadzonego badania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związany z treścią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Drgania i fale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(inny niż opisany w podręczniku)</w:t>
            </w:r>
          </w:p>
        </w:tc>
        <w:tc>
          <w:tcPr>
            <w:tcW w:w="2473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projektuje i przeprowadza do-świadczenie (inne niż opisane w podręczniku) w celu zbadania, od czego (i jak) zależą, a od czego nie zależą okres i częstotliwość w ruchu okresowym; opracowuje i krytycznie ocenia wyniki doświadczenia; formułuje wnioski i prezentuje efekty przeprowadzonego badania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Drgania i fale</w:t>
            </w:r>
          </w:p>
          <w:p w:rsidR="007E5C63" w:rsidRPr="002C00C0" w:rsidRDefault="002C00C0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="007E5C63"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związany z treścią rozdziału </w:t>
            </w:r>
            <w:r w:rsidR="007E5C63"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Drgania i fale </w:t>
            </w:r>
            <w:r w:rsidR="007E5C63"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(inny niż opisany w podręczniku)</w:t>
            </w:r>
          </w:p>
        </w:tc>
      </w:tr>
      <w:tr w:rsidR="007E5C63" w:rsidRPr="002C00C0" w:rsidTr="002C00C0">
        <w:tc>
          <w:tcPr>
            <w:tcW w:w="11872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V. OPTYKA</w:t>
            </w:r>
          </w:p>
        </w:tc>
        <w:tc>
          <w:tcPr>
            <w:tcW w:w="2473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5C63" w:rsidRPr="002C00C0" w:rsidTr="002C00C0">
        <w:tc>
          <w:tcPr>
            <w:tcW w:w="280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wymienia źródła światła; posługuje się pojęciami: promień świetlny, wiązka światła, ośrodek optyczny, ośrodek optycznie jednorodny; rozróżnia rodzaje źródeł światła (naturalne i sztuczne) oraz rodzaje wiązek światła (zbieżna, równoległa i rozbieżna)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ilustruje prostoliniowe rozchodzenie się światła w ośrodku jednorodnym; podaje przykłady prostoliniowego biegu promieni światła w 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ota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mechanizm powstawania cienia i półcienia jako konsekwencje prostoliniowego rozchodzenia się światła w ośrodku jednorodnym; podaje przykłady powstawania cienia i półcienia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porównuje zjawiska odbicia i rozproszenia światła; podaje przykłady odbicia i rozproszenia światła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rozróżnia zwierciadła płaskie i sferyczne (wklęsłe i wypukłe); podaje przykłady zwierciadeł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pojęciami osi optycznej i promienia krzywizny zwierciadła; wymienia cechy obrazów wytworzonych przez zwierciadła (pozorne lub rzeczywiste, proste lub odwrócone, powiększone,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pomniejszone lub tej samej wielkości co przedmiot)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8" w:lineRule="atLeas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rozróżnia obrazy: rzeczywisty, pozorny, prosty, odwrócony, powiększony, pomniejszony, tej samej wielkości co przedmiot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1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światło lasera jako jedno-barwne i ilustruje to brakiem rozszczepienia w pryzmacie; porównuje przejście światła jednobarwnego i światła białego przez pryzmat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1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rozróżnia rodzaje soczewek (skupiające i rozpraszające); posługuje się pojęciem osi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optycz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nej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soczewki; rozróżnia symbole soczewki skupiającej i rozpraszającej; podaje przykłady soczewek w otaczającej rzeczywistości oraz przykłady ich wykorzystania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10" w:lineRule="exact"/>
              <w:ind w:left="17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opisuje bieg promieni ilustrujący powstawanie obrazów rzeczywistych i pozornych wytwarzanych przez soczewki, znając położenie ogniska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10" w:lineRule="exact"/>
              <w:ind w:left="17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 xml:space="preserve">posługuje się pojęciem powiększenia obrazu jako ilorazu wysokości obrazu </w:t>
            </w: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lastRenderedPageBreak/>
              <w:t>i wysokości przedmiotu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bieg promieni światła i wykazuje przekazywanie energii przez światło,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powstawanie obszarów cienia i półcienia,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bada zjawiska odbicia i rozproszenia światła,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obrazy wytwarzane przez zwierciadło płaskie, obserwuje obrazy wytwarzane przez zwierciadła sferyczne,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bieg promienia światła po przejściu do innego ośrodka w zależności od kąta padania oraz przejście światła jedno-barwnego i światła białego przez pryzmat,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bieg promieni równoległych do osi optycznej przechodzących przez soczewki skupiającą i rozpraszającą,</w:t>
            </w:r>
          </w:p>
          <w:p w:rsidR="007E5C63" w:rsidRPr="002C00C0" w:rsidRDefault="007E5C63" w:rsidP="002C00C0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10" w:lineRule="exact"/>
              <w:ind w:left="340" w:hanging="170"/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obserwuje obrazy wytwarzane przez soczewki skupiające,</w:t>
            </w:r>
          </w:p>
          <w:p w:rsidR="007E5C63" w:rsidRPr="002C00C0" w:rsidRDefault="007E5C63" w:rsidP="002C00C0">
            <w:pPr>
              <w:pStyle w:val="TableParagraph"/>
              <w:tabs>
                <w:tab w:val="left" w:pos="39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korzystając z ich opisu i przestrzegając zasad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bezpie-czeństwa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; opisuje przebieg doświadczenia (wskazuje rolę użytych przyrządów oraz czynniki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istotne i nieistotne dla wyników doświadczeń); formułuje wnioski na podstawie wyników doświadczenia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wyodrębnia z tekstów, tabel i ilustracji informacje kluczowe dla opisywanego zjawiska lub problemu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współpracuje w zespole podczas przeprowadzania obserwacji i doświadczeń, przestrzegając zasad bezpieczeństwa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(bardzo łatwe) zadania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</w:tc>
        <w:tc>
          <w:tcPr>
            <w:tcW w:w="318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rozchodzenie się światła w ośrodku jednorodnym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światło jako rodzaj fal elektromagnetycznych; podaje przedział długości fal świetlnych oraz przybliżoną wartość prędkości światła w próżni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przedstawia na schematycznym rysunku powstawanie cienia i półcienia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zjawiska zaćmienia Słońca i Księżyca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pojęciami: kąta padania, kąta odbicia i normalnej do opisu zjawiska odbicia światła od powierzchni płaskiej; opisuje związek między kątem padania a kątem odbicia; podaje i stosuje prawo odbicia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opisuje zjawisko odbicia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światła od powierzchni chropowatej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analizuje bieg promieni wychodzących z punktu w różnych kierunkach, a następnie odbitych od zwierciadła płaskiego i zwierciadeł sferycznych; opisuje i ilustruje zjawisko odbicia od powierzchni sferycznej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opisuje i konstruuje graficznie bieg promieni ilustrujący powstawanie obrazów pozornych wytwarzanych przez zwierciadło płaskie; wymienia trzy cechy obrazu (pozorny, prosty i tej samej wielkości co przedmiot); wyjaśnia, kiedy obraz jest rzeczywisty, a kiedy – pozorny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skupianie się promieni w zwierciadle wklęsłym; posługuje się pojęciami ogniska i ogniskowej zwierciadła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podaje przykłady wykorzystania zwierciadeł w otaczającej rzeczywistości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i konstruuje graficznie bieg promieni ilustrujący powstawanie obrazów rzeczy-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wistych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 pozornych wytwarzanych przez zwierciadła sferyczne, znając położenie ogniska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obrazy wytwarzane przez zwierciadła sferyczne (podaje trzy cechy obrazu)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powiększenia obrazu jako ilorazu wysokości obrazu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i wysokości przedmiotu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jakościowo zjawisko załamania światła na granicy dwóch ośrodków różniących się prędkością rozchodzenia się światła; wskazuje kierunek załamania; posługuje się pojęciem kąta załamania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podaje i stosuje prawo załamania światła (jakościowo)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światło białe jako mieszaninę barw; ilustruje to rozszczepieniem światła w pryzmacie; podaje inne przykłady rozszczepienia światła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opisuje i ilustruje bieg promieni równoległych do osi optycznej przechodzących przez soczewki skupiającą i rozpraszającą, posługując się pojęciami ogniska i ogni-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skowej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 rozróżnia ogniska rzeczywiste i pozorne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wyjaśnia i stosuje odwracalność biegu promieni świetlnych (stwierdza np., że promienie wychodzące z ogniska po załamaniu w soczewce skupiającej tworzą wiązkę promieni równoległych do osi optycznej)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rysuje konstrukcyjnie obrazy wytworzone przez soczewki; rozróżnia obrazy: rzeczywiste, pozorne, proste, odwrócone; porównuje wielkość przedmiotu z wielkością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obrazu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20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 obrazy wytworzone przez soczewki (wymienia trzy cechy obrazu); określa rodzaj obrazu w zależności od odległości przedmiotu od soczewki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opisuje budowę oka oraz powstawanie obrazu na siatkówce, korzystając ze schematycznego rysunku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przedstawiącego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budowę oka; posługuje się pojęciem akomodacji oka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pojęciami krótkowzroczności i dalekowzroczności; opisuje rolę soczewek w korygowaniu tych wad wzroku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przestrzegając zasad bezpieczeństwa; wskazuje rolę użytych przyrządów oraz czynniki istotne i nieistotne dla wyników doświadczeń; formułuje wnioski na podstawie tych wyników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spacing w:after="20" w:line="206" w:lineRule="exact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proste zadania (lub problemy)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</w:tc>
        <w:tc>
          <w:tcPr>
            <w:tcW w:w="3249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ind w:left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wskazuje prędkość światła jako maksymalną prędkość przepływu informacji; porównuje wartości prędkości światła w różnych ośrodkach przezroczystych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170"/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4"/>
                <w:sz w:val="24"/>
                <w:szCs w:val="24"/>
                <w:lang w:val="pl-PL"/>
              </w:rPr>
              <w:t>wyjaśnia mechanizm zjawisk zaćmienia Słońca i Księżyca, korzystając ze schematycznych rysunków przedstawiających te zjawiska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projektuje i przeprowadza doświadczenie potwierdzające równość kątów padania i odbicia; wskazuje czynniki istotne i nieistotne dla wyników doświadczenia; prezentuje i krytycznie ocenia wyniki doświadczenia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analizuje bieg promieni odbitych od zwierciadła wypukłego; posługuje się pojęciem ogniska pozornego zwierciadła wypukłego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podaje i stosuje związek ogniskowej z promieniem krzywizny (w przybliżeniu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r>
                <w:rPr>
                  <w:rFonts w:ascii="Cambria Math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pl-PL"/>
                    </w:rPr>
                    <m:t>2</m:t>
                  </m:r>
                </m:den>
              </m:f>
              <m:r>
                <w:rPr>
                  <w:rFonts w:ascii="Times New Roman" w:hAnsi="Times New Roman" w:cs="Times New Roman"/>
                  <w:sz w:val="24"/>
                  <w:szCs w:val="24"/>
                  <w:lang w:val="pl-PL"/>
                </w:rPr>
                <m:t>∙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); wyjaśnia i stosuje odwracalność biegu promieni świetlnych (stwierdza np., że promienie wychodzące z ogniska po odbiciu od zwierciadła tworzą wiązkę promieni równoległych do osi optycznej)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przewiduje rodzaj i położenie obrazu wytwarzanego przez zwierciadła sferyczne w zależności od odległości przedmiotu od zwierciadła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powiększenia obrazu jako ilorazu odległości obrazu od zwierciadła i odległości przedmiotu od zwierciadła; podaje i stosuje wzory na powiększenie obrazu (np.: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1</m:t>
                      </m:r>
                    </m:sub>
                  </m:sSub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;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wyjaśnia, kiedy: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&lt;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=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&gt; 1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wyjaśnia mechanizm rozszczepienia światła w pryzmacie, posługując się związkiem między prędkością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światła a długością fali świetlnej w różnych ośrodkach i odwołując się do widma światła białego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opisuje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zjawisko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powstawania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tęczy</w:t>
            </w:r>
            <w:proofErr w:type="spellEnd"/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ind w:left="170"/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posługuje się pojęciem zdolności </w:t>
            </w:r>
            <w:proofErr w:type="spellStart"/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>sku-piającej</w:t>
            </w:r>
            <w:proofErr w:type="spellEnd"/>
            <w:r w:rsidRPr="002C00C0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soczewki wraz z jej jednostką (1 D)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powiększenia obrazu jako ilorazu odległości obrazu od soczewki i odległości przedmiotu od soczewki; podaje i stosuje wzory na powiększenie obrazu (np.: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1</m:t>
                      </m:r>
                    </m:sub>
                  </m:sSub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;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stwierdza, kiedy: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&lt;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=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&gt; 1; porównuje obrazy w zależności od odległości przedmiotu od soczewki skupiającej i rodzaju soczewki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przewiduje rodzaj i położenie obrazu wy- tworzonego przez soczewki w zależności od odległości przedmiotu od soczewki, znając położenie ogniska (i odwrotnie)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position w:val="5"/>
                <w:sz w:val="24"/>
                <w:szCs w:val="24"/>
                <w:lang w:val="pl-PL"/>
              </w:rPr>
              <w:t>R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posługuje się pojęciami astygmatyzmu i daltonizmu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lastRenderedPageBreak/>
              <w:t>Optyka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Optyka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(w tym tekstu: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Zastosowanie prawa odbicia i prawa załamania światła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zamieszczonego w podręczniku)</w:t>
            </w:r>
          </w:p>
        </w:tc>
        <w:tc>
          <w:tcPr>
            <w:tcW w:w="2641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/>
              <w:ind w:left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pojęciem powiększenia obrazu jako ilorazu odległości obrazu od soczewki i odległości przedmiotu od soczewki; podaje i stosuje wzory na powiększenie obrazu (np.: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pl-PL" w:eastAsia="en-US" w:bidi="ar-SA"/>
                        </w:rPr>
                      </m:ctrlPr>
                    </m:sSubPr>
                    <m:e>
                      <m:r>
                        <w:rPr>
                          <w:rFonts w:ascii="Times New Roman" w:eastAsiaTheme="minorEastAsia" w:hAnsi="Cambria Math" w:cs="Times New Roman"/>
                          <w:sz w:val="24"/>
                          <w:szCs w:val="24"/>
                          <w:lang w:val="pl-PL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pl-PL"/>
                        </w:rPr>
                        <m:t>1</m:t>
                      </m:r>
                    </m:sub>
                  </m:sSub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;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stwierdza, kiedy: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&lt;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= 1,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p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&gt; 1; porównuje obrazy w zależności od odległości przedmiotu od soczewki skupiającej i rodzaju soczewki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przewiduje rodzaj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i położenie obrazu wy- tworzonego przez soczewki w zależności od odległości przedmiotu od soczewki, znając położenie ogniska (i odwrotnie)</w:t>
            </w:r>
          </w:p>
          <w:p w:rsidR="007E5C63" w:rsidRPr="002C00C0" w:rsidRDefault="007E5C63" w:rsidP="00461C63">
            <w:pPr>
              <w:pStyle w:val="TableParagraph"/>
              <w:tabs>
                <w:tab w:val="left" w:pos="225"/>
              </w:tabs>
              <w:spacing w:after="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bookmarkStart w:id="0" w:name="_GoBack"/>
            <w:bookmarkEnd w:id="0"/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(lub problemy) bardziej złożone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line="190" w:lineRule="exact"/>
              <w:ind w:left="170" w:hanging="170"/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 xml:space="preserve">opisuje zagadkowe zjawiska optyczne występujące w przyrodzie (np. miraże, błękit nieba, widmo </w:t>
            </w:r>
            <w:proofErr w:type="spellStart"/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Brockenu</w:t>
            </w:r>
            <w:proofErr w:type="spellEnd"/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, halo)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line="190" w:lineRule="exact"/>
              <w:ind w:left="170" w:hanging="170"/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position w:val="5"/>
                <w:sz w:val="24"/>
                <w:szCs w:val="24"/>
                <w:lang w:val="pl-PL"/>
              </w:rPr>
              <w:t>R</w:t>
            </w: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opisuje wykorzystanie zwierciadeł i soczewek w przyrządach optycznych (np. mikroskopie, lunecie)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spacing w:after="20"/>
              <w:ind w:left="170" w:hanging="170"/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związany z treścią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</w:tc>
        <w:tc>
          <w:tcPr>
            <w:tcW w:w="2473" w:type="dxa"/>
            <w:tcBorders>
              <w:top w:val="single" w:sz="6" w:space="0" w:color="C4C4C4"/>
            </w:tcBorders>
            <w:shd w:val="clear" w:color="auto" w:fill="FDFAF1"/>
          </w:tcPr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Uczeń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5C63" w:rsidRPr="002C00C0" w:rsidRDefault="007E5C63" w:rsidP="002C00C0">
            <w:pPr>
              <w:pStyle w:val="TableParagraph"/>
              <w:spacing w:after="20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C63" w:rsidRPr="002C00C0" w:rsidRDefault="007E5C63" w:rsidP="002C00C0">
            <w:pPr>
              <w:pStyle w:val="TableParagraph"/>
              <w:tabs>
                <w:tab w:val="left" w:pos="223"/>
              </w:tabs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opisuje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opisuje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budowę oka oraz powstawanie obrazu na siatkówce, korzystając ze schematycznego rysunku </w:t>
            </w:r>
            <w:proofErr w:type="spellStart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przedstawiącego</w:t>
            </w:r>
            <w:proofErr w:type="spellEnd"/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budowę oka; posługuje się pojęciem akomodacji oka</w:t>
            </w:r>
          </w:p>
          <w:p w:rsidR="007E5C63" w:rsidRPr="002C00C0" w:rsidRDefault="007E5C63" w:rsidP="002C00C0">
            <w:pPr>
              <w:pStyle w:val="TableParagraph"/>
              <w:numPr>
                <w:ilvl w:val="0"/>
                <w:numId w:val="3"/>
              </w:numPr>
              <w:tabs>
                <w:tab w:val="left" w:pos="223"/>
              </w:tabs>
              <w:ind w:left="170" w:hanging="17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posługuje się pojęciami krótkowzroczności i dalekowzroczności; opisuje rolę soczewek w korygowaniu tych 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wad wzroku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5"/>
              </w:tabs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 xml:space="preserve"> zagadkowe zjawiska optyczne występujące w przyrodzie (np. miraże, błękit nieba, widmo </w:t>
            </w:r>
            <w:proofErr w:type="spellStart"/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Brockenu</w:t>
            </w:r>
            <w:proofErr w:type="spellEnd"/>
            <w:r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, halo)</w:t>
            </w:r>
          </w:p>
          <w:p w:rsidR="007E5C63" w:rsidRPr="002C00C0" w:rsidRDefault="002C00C0" w:rsidP="002C00C0">
            <w:pPr>
              <w:pStyle w:val="TableParagraph"/>
              <w:tabs>
                <w:tab w:val="left" w:pos="225"/>
              </w:tabs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pacing w:val="-8"/>
                <w:position w:val="5"/>
                <w:sz w:val="24"/>
                <w:szCs w:val="24"/>
                <w:lang w:val="pl-PL"/>
              </w:rPr>
              <w:t>-</w:t>
            </w:r>
            <w:r w:rsidR="007E5C63" w:rsidRPr="002C00C0">
              <w:rPr>
                <w:rFonts w:ascii="Times New Roman" w:hAnsi="Times New Roman" w:cs="Times New Roman"/>
                <w:spacing w:val="-8"/>
                <w:sz w:val="24"/>
                <w:szCs w:val="24"/>
                <w:lang w:val="pl-PL"/>
              </w:rPr>
              <w:t>opisuje wykorzystanie zwierciadeł i soczewek w przyrządach optycznych (np. mikroskopie, lunecie)</w:t>
            </w:r>
          </w:p>
          <w:p w:rsidR="007E5C63" w:rsidRPr="002C00C0" w:rsidRDefault="007E5C63" w:rsidP="002C00C0">
            <w:pPr>
              <w:pStyle w:val="TableParagraph"/>
              <w:tabs>
                <w:tab w:val="left" w:pos="225"/>
              </w:tabs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rozwiązuje zadania złożone, nietypowe (lub problemy), dotyczące treści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  <w:p w:rsidR="007E5C63" w:rsidRPr="002C00C0" w:rsidRDefault="007E5C63" w:rsidP="002C00C0">
            <w:pPr>
              <w:pStyle w:val="TableParagraph"/>
              <w:ind w:left="170" w:hanging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realizuje własny projekt związany z treścią rozdziału </w:t>
            </w:r>
            <w:r w:rsidRPr="002C00C0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Optyka</w:t>
            </w:r>
          </w:p>
        </w:tc>
      </w:tr>
    </w:tbl>
    <w:p w:rsidR="007E5C63" w:rsidRPr="002C00C0" w:rsidRDefault="007E5C63" w:rsidP="002C00C0">
      <w:pPr>
        <w:rPr>
          <w:rFonts w:ascii="Times New Roman" w:hAnsi="Times New Roman" w:cs="Times New Roman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pStyle w:val="tekstglowny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E5C63" w:rsidRPr="002C00C0" w:rsidRDefault="007E5C63" w:rsidP="002C00C0">
      <w:pPr>
        <w:rPr>
          <w:rFonts w:ascii="Times New Roman" w:hAnsi="Times New Roman" w:cs="Times New Roman"/>
          <w:sz w:val="24"/>
          <w:szCs w:val="24"/>
        </w:rPr>
      </w:pPr>
    </w:p>
    <w:sectPr w:rsidR="007E5C63" w:rsidRPr="002C00C0" w:rsidSect="007E5C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C37"/>
    <w:multiLevelType w:val="hybridMultilevel"/>
    <w:tmpl w:val="FA4CDE06"/>
    <w:lvl w:ilvl="0" w:tplc="644E9304">
      <w:numFmt w:val="bullet"/>
      <w:lvlText w:val="•"/>
      <w:lvlJc w:val="left"/>
      <w:pPr>
        <w:ind w:left="3289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168F20">
      <w:numFmt w:val="bullet"/>
      <w:lvlText w:val="•"/>
      <w:lvlJc w:val="left"/>
      <w:pPr>
        <w:ind w:left="3467" w:hanging="171"/>
      </w:pPr>
      <w:rPr>
        <w:rFonts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3883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4300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4716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5133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5550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5966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6383" w:hanging="171"/>
      </w:pPr>
      <w:rPr>
        <w:rFonts w:hint="default"/>
        <w:lang w:val="pl-PL" w:eastAsia="pl-PL" w:bidi="pl-PL"/>
      </w:rPr>
    </w:lvl>
  </w:abstractNum>
  <w:abstractNum w:abstractNumId="1" w15:restartNumberingAfterBreak="0">
    <w:nsid w:val="07660EC6"/>
    <w:multiLevelType w:val="hybridMultilevel"/>
    <w:tmpl w:val="CA4077A0"/>
    <w:lvl w:ilvl="0" w:tplc="D8BADCA6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B761C1A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74C8AB8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3B104FA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8794E416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9CE47B20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0076173C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BCD6F5B2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FBCBE82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" w15:restartNumberingAfterBreak="0">
    <w:nsid w:val="0975070B"/>
    <w:multiLevelType w:val="hybridMultilevel"/>
    <w:tmpl w:val="DBBEC05A"/>
    <w:lvl w:ilvl="0" w:tplc="B8FADE8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160A58">
      <w:numFmt w:val="bullet"/>
      <w:lvlText w:val="•"/>
      <w:lvlJc w:val="left"/>
      <w:pPr>
        <w:ind w:left="613" w:hanging="170"/>
      </w:pPr>
      <w:rPr>
        <w:rFonts w:hint="default"/>
        <w:lang w:val="pl-PL" w:eastAsia="pl-PL" w:bidi="pl-PL"/>
      </w:rPr>
    </w:lvl>
    <w:lvl w:ilvl="2" w:tplc="3A0C34A4">
      <w:numFmt w:val="bullet"/>
      <w:lvlText w:val="•"/>
      <w:lvlJc w:val="left"/>
      <w:pPr>
        <w:ind w:left="1006" w:hanging="170"/>
      </w:pPr>
      <w:rPr>
        <w:rFonts w:hint="default"/>
        <w:lang w:val="pl-PL" w:eastAsia="pl-PL" w:bidi="pl-PL"/>
      </w:rPr>
    </w:lvl>
    <w:lvl w:ilvl="3" w:tplc="ECBA23BE">
      <w:numFmt w:val="bullet"/>
      <w:lvlText w:val="•"/>
      <w:lvlJc w:val="left"/>
      <w:pPr>
        <w:ind w:left="1399" w:hanging="170"/>
      </w:pPr>
      <w:rPr>
        <w:rFonts w:hint="default"/>
        <w:lang w:val="pl-PL" w:eastAsia="pl-PL" w:bidi="pl-PL"/>
      </w:rPr>
    </w:lvl>
    <w:lvl w:ilvl="4" w:tplc="A80C8150">
      <w:numFmt w:val="bullet"/>
      <w:lvlText w:val="•"/>
      <w:lvlJc w:val="left"/>
      <w:pPr>
        <w:ind w:left="1792" w:hanging="170"/>
      </w:pPr>
      <w:rPr>
        <w:rFonts w:hint="default"/>
        <w:lang w:val="pl-PL" w:eastAsia="pl-PL" w:bidi="pl-PL"/>
      </w:rPr>
    </w:lvl>
    <w:lvl w:ilvl="5" w:tplc="8286B2B2">
      <w:numFmt w:val="bullet"/>
      <w:lvlText w:val="•"/>
      <w:lvlJc w:val="left"/>
      <w:pPr>
        <w:ind w:left="2186" w:hanging="170"/>
      </w:pPr>
      <w:rPr>
        <w:rFonts w:hint="default"/>
        <w:lang w:val="pl-PL" w:eastAsia="pl-PL" w:bidi="pl-PL"/>
      </w:rPr>
    </w:lvl>
    <w:lvl w:ilvl="6" w:tplc="C344B792">
      <w:numFmt w:val="bullet"/>
      <w:lvlText w:val="•"/>
      <w:lvlJc w:val="left"/>
      <w:pPr>
        <w:ind w:left="2579" w:hanging="170"/>
      </w:pPr>
      <w:rPr>
        <w:rFonts w:hint="default"/>
        <w:lang w:val="pl-PL" w:eastAsia="pl-PL" w:bidi="pl-PL"/>
      </w:rPr>
    </w:lvl>
    <w:lvl w:ilvl="7" w:tplc="F830F8AE">
      <w:numFmt w:val="bullet"/>
      <w:lvlText w:val="•"/>
      <w:lvlJc w:val="left"/>
      <w:pPr>
        <w:ind w:left="2972" w:hanging="170"/>
      </w:pPr>
      <w:rPr>
        <w:rFonts w:hint="default"/>
        <w:lang w:val="pl-PL" w:eastAsia="pl-PL" w:bidi="pl-PL"/>
      </w:rPr>
    </w:lvl>
    <w:lvl w:ilvl="8" w:tplc="E2B61FD0">
      <w:numFmt w:val="bullet"/>
      <w:lvlText w:val="•"/>
      <w:lvlJc w:val="left"/>
      <w:pPr>
        <w:ind w:left="3365" w:hanging="170"/>
      </w:pPr>
      <w:rPr>
        <w:rFonts w:hint="default"/>
        <w:lang w:val="pl-PL" w:eastAsia="pl-PL" w:bidi="pl-PL"/>
      </w:rPr>
    </w:lvl>
  </w:abstractNum>
  <w:abstractNum w:abstractNumId="3" w15:restartNumberingAfterBreak="0">
    <w:nsid w:val="0FEF7AF8"/>
    <w:multiLevelType w:val="hybridMultilevel"/>
    <w:tmpl w:val="98A80398"/>
    <w:lvl w:ilvl="0" w:tplc="5E183B6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A7A6E48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531CF254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4AB0C5B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B33457F4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9050D01E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861A0A54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ACE07DB6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2FB80B58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" w15:restartNumberingAfterBreak="0">
    <w:nsid w:val="13014581"/>
    <w:multiLevelType w:val="hybridMultilevel"/>
    <w:tmpl w:val="60E6EC8C"/>
    <w:lvl w:ilvl="0" w:tplc="709ECA1E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D685F2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F88CD062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EFBA6C42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A912A84C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E102CED6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B04846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2D2C7224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CDE9AFC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5" w15:restartNumberingAfterBreak="0">
    <w:nsid w:val="1C006BDF"/>
    <w:multiLevelType w:val="hybridMultilevel"/>
    <w:tmpl w:val="34F27918"/>
    <w:lvl w:ilvl="0" w:tplc="0E3C7AE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4D2DC7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AB4CF5F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03008250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C95A40BA">
      <w:numFmt w:val="bullet"/>
      <w:lvlText w:val="•"/>
      <w:lvlJc w:val="left"/>
      <w:pPr>
        <w:ind w:left="1791" w:hanging="170"/>
      </w:pPr>
      <w:rPr>
        <w:rFonts w:hint="default"/>
        <w:lang w:val="pl-PL" w:eastAsia="pl-PL" w:bidi="pl-PL"/>
      </w:rPr>
    </w:lvl>
    <w:lvl w:ilvl="5" w:tplc="78C6C13E">
      <w:numFmt w:val="bullet"/>
      <w:lvlText w:val="•"/>
      <w:lvlJc w:val="left"/>
      <w:pPr>
        <w:ind w:left="2184" w:hanging="170"/>
      </w:pPr>
      <w:rPr>
        <w:rFonts w:hint="default"/>
        <w:lang w:val="pl-PL" w:eastAsia="pl-PL" w:bidi="pl-PL"/>
      </w:rPr>
    </w:lvl>
    <w:lvl w:ilvl="6" w:tplc="DFE6012E">
      <w:numFmt w:val="bullet"/>
      <w:lvlText w:val="•"/>
      <w:lvlJc w:val="left"/>
      <w:pPr>
        <w:ind w:left="2577" w:hanging="170"/>
      </w:pPr>
      <w:rPr>
        <w:rFonts w:hint="default"/>
        <w:lang w:val="pl-PL" w:eastAsia="pl-PL" w:bidi="pl-PL"/>
      </w:rPr>
    </w:lvl>
    <w:lvl w:ilvl="7" w:tplc="AC384E14">
      <w:numFmt w:val="bullet"/>
      <w:lvlText w:val="•"/>
      <w:lvlJc w:val="left"/>
      <w:pPr>
        <w:ind w:left="2970" w:hanging="170"/>
      </w:pPr>
      <w:rPr>
        <w:rFonts w:hint="default"/>
        <w:lang w:val="pl-PL" w:eastAsia="pl-PL" w:bidi="pl-PL"/>
      </w:rPr>
    </w:lvl>
    <w:lvl w:ilvl="8" w:tplc="BC0E17D4">
      <w:numFmt w:val="bullet"/>
      <w:lvlText w:val="•"/>
      <w:lvlJc w:val="left"/>
      <w:pPr>
        <w:ind w:left="3363" w:hanging="170"/>
      </w:pPr>
      <w:rPr>
        <w:rFonts w:hint="default"/>
        <w:lang w:val="pl-PL" w:eastAsia="pl-PL" w:bidi="pl-PL"/>
      </w:rPr>
    </w:lvl>
  </w:abstractNum>
  <w:abstractNum w:abstractNumId="6" w15:restartNumberingAfterBreak="0">
    <w:nsid w:val="1F8E4559"/>
    <w:multiLevelType w:val="hybridMultilevel"/>
    <w:tmpl w:val="7B04DA70"/>
    <w:lvl w:ilvl="0" w:tplc="745A3988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4DA45CC">
      <w:numFmt w:val="bullet"/>
      <w:lvlText w:val="−"/>
      <w:lvlJc w:val="left"/>
      <w:pPr>
        <w:ind w:left="2014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2BFA6C04">
      <w:numFmt w:val="bullet"/>
      <w:lvlText w:val="•"/>
      <w:lvlJc w:val="left"/>
      <w:pPr>
        <w:ind w:left="732" w:hanging="171"/>
      </w:pPr>
      <w:rPr>
        <w:rFonts w:hint="default"/>
        <w:lang w:val="pl-PL" w:eastAsia="pl-PL" w:bidi="pl-PL"/>
      </w:rPr>
    </w:lvl>
    <w:lvl w:ilvl="3" w:tplc="70EEC5C4">
      <w:numFmt w:val="bullet"/>
      <w:lvlText w:val="•"/>
      <w:lvlJc w:val="left"/>
      <w:pPr>
        <w:ind w:left="1064" w:hanging="171"/>
      </w:pPr>
      <w:rPr>
        <w:rFonts w:hint="default"/>
        <w:lang w:val="pl-PL" w:eastAsia="pl-PL" w:bidi="pl-PL"/>
      </w:rPr>
    </w:lvl>
    <w:lvl w:ilvl="4" w:tplc="882C79D6">
      <w:numFmt w:val="bullet"/>
      <w:lvlText w:val="•"/>
      <w:lvlJc w:val="left"/>
      <w:pPr>
        <w:ind w:left="1397" w:hanging="171"/>
      </w:pPr>
      <w:rPr>
        <w:rFonts w:hint="default"/>
        <w:lang w:val="pl-PL" w:eastAsia="pl-PL" w:bidi="pl-PL"/>
      </w:rPr>
    </w:lvl>
    <w:lvl w:ilvl="5" w:tplc="7046A69E">
      <w:numFmt w:val="bullet"/>
      <w:lvlText w:val="•"/>
      <w:lvlJc w:val="left"/>
      <w:pPr>
        <w:ind w:left="1729" w:hanging="171"/>
      </w:pPr>
      <w:rPr>
        <w:rFonts w:hint="default"/>
        <w:lang w:val="pl-PL" w:eastAsia="pl-PL" w:bidi="pl-PL"/>
      </w:rPr>
    </w:lvl>
    <w:lvl w:ilvl="6" w:tplc="6B262284">
      <w:numFmt w:val="bullet"/>
      <w:lvlText w:val="•"/>
      <w:lvlJc w:val="left"/>
      <w:pPr>
        <w:ind w:left="2062" w:hanging="171"/>
      </w:pPr>
      <w:rPr>
        <w:rFonts w:hint="default"/>
        <w:lang w:val="pl-PL" w:eastAsia="pl-PL" w:bidi="pl-PL"/>
      </w:rPr>
    </w:lvl>
    <w:lvl w:ilvl="7" w:tplc="A92EF42A">
      <w:numFmt w:val="bullet"/>
      <w:lvlText w:val="•"/>
      <w:lvlJc w:val="left"/>
      <w:pPr>
        <w:ind w:left="2394" w:hanging="171"/>
      </w:pPr>
      <w:rPr>
        <w:rFonts w:hint="default"/>
        <w:lang w:val="pl-PL" w:eastAsia="pl-PL" w:bidi="pl-PL"/>
      </w:rPr>
    </w:lvl>
    <w:lvl w:ilvl="8" w:tplc="A2CAA57E">
      <w:numFmt w:val="bullet"/>
      <w:lvlText w:val="•"/>
      <w:lvlJc w:val="left"/>
      <w:pPr>
        <w:ind w:left="2727" w:hanging="171"/>
      </w:pPr>
      <w:rPr>
        <w:rFonts w:hint="default"/>
        <w:lang w:val="pl-PL" w:eastAsia="pl-PL" w:bidi="pl-PL"/>
      </w:rPr>
    </w:lvl>
  </w:abstractNum>
  <w:abstractNum w:abstractNumId="7" w15:restartNumberingAfterBreak="0">
    <w:nsid w:val="23E95022"/>
    <w:multiLevelType w:val="hybridMultilevel"/>
    <w:tmpl w:val="DAA20E70"/>
    <w:lvl w:ilvl="0" w:tplc="2112303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5A3BCA">
      <w:numFmt w:val="bullet"/>
      <w:lvlText w:val="•"/>
      <w:lvlJc w:val="left"/>
      <w:pPr>
        <w:ind w:left="612" w:hanging="171"/>
      </w:pPr>
      <w:rPr>
        <w:rFonts w:hint="default"/>
        <w:lang w:val="pl-PL" w:eastAsia="pl-PL" w:bidi="pl-PL"/>
      </w:rPr>
    </w:lvl>
    <w:lvl w:ilvl="2" w:tplc="0A780EAE">
      <w:numFmt w:val="bullet"/>
      <w:lvlText w:val="•"/>
      <w:lvlJc w:val="left"/>
      <w:pPr>
        <w:ind w:left="1005" w:hanging="171"/>
      </w:pPr>
      <w:rPr>
        <w:rFonts w:hint="default"/>
        <w:lang w:val="pl-PL" w:eastAsia="pl-PL" w:bidi="pl-PL"/>
      </w:rPr>
    </w:lvl>
    <w:lvl w:ilvl="3" w:tplc="A46E82EC">
      <w:numFmt w:val="bullet"/>
      <w:lvlText w:val="•"/>
      <w:lvlJc w:val="left"/>
      <w:pPr>
        <w:ind w:left="1398" w:hanging="171"/>
      </w:pPr>
      <w:rPr>
        <w:rFonts w:hint="default"/>
        <w:lang w:val="pl-PL" w:eastAsia="pl-PL" w:bidi="pl-PL"/>
      </w:rPr>
    </w:lvl>
    <w:lvl w:ilvl="4" w:tplc="19A63736">
      <w:numFmt w:val="bullet"/>
      <w:lvlText w:val="•"/>
      <w:lvlJc w:val="left"/>
      <w:pPr>
        <w:ind w:left="1790" w:hanging="171"/>
      </w:pPr>
      <w:rPr>
        <w:rFonts w:hint="default"/>
        <w:lang w:val="pl-PL" w:eastAsia="pl-PL" w:bidi="pl-PL"/>
      </w:rPr>
    </w:lvl>
    <w:lvl w:ilvl="5" w:tplc="7BA277CA">
      <w:numFmt w:val="bullet"/>
      <w:lvlText w:val="•"/>
      <w:lvlJc w:val="left"/>
      <w:pPr>
        <w:ind w:left="2183" w:hanging="171"/>
      </w:pPr>
      <w:rPr>
        <w:rFonts w:hint="default"/>
        <w:lang w:val="pl-PL" w:eastAsia="pl-PL" w:bidi="pl-PL"/>
      </w:rPr>
    </w:lvl>
    <w:lvl w:ilvl="6" w:tplc="EDBE323C">
      <w:numFmt w:val="bullet"/>
      <w:lvlText w:val="•"/>
      <w:lvlJc w:val="left"/>
      <w:pPr>
        <w:ind w:left="2576" w:hanging="171"/>
      </w:pPr>
      <w:rPr>
        <w:rFonts w:hint="default"/>
        <w:lang w:val="pl-PL" w:eastAsia="pl-PL" w:bidi="pl-PL"/>
      </w:rPr>
    </w:lvl>
    <w:lvl w:ilvl="7" w:tplc="B50AD198">
      <w:numFmt w:val="bullet"/>
      <w:lvlText w:val="•"/>
      <w:lvlJc w:val="left"/>
      <w:pPr>
        <w:ind w:left="2968" w:hanging="171"/>
      </w:pPr>
      <w:rPr>
        <w:rFonts w:hint="default"/>
        <w:lang w:val="pl-PL" w:eastAsia="pl-PL" w:bidi="pl-PL"/>
      </w:rPr>
    </w:lvl>
    <w:lvl w:ilvl="8" w:tplc="4F5C09EE">
      <w:numFmt w:val="bullet"/>
      <w:lvlText w:val="•"/>
      <w:lvlJc w:val="left"/>
      <w:pPr>
        <w:ind w:left="3361" w:hanging="171"/>
      </w:pPr>
      <w:rPr>
        <w:rFonts w:hint="default"/>
        <w:lang w:val="pl-PL" w:eastAsia="pl-PL" w:bidi="pl-PL"/>
      </w:rPr>
    </w:lvl>
  </w:abstractNum>
  <w:abstractNum w:abstractNumId="8" w15:restartNumberingAfterBreak="0">
    <w:nsid w:val="26722CE3"/>
    <w:multiLevelType w:val="hybridMultilevel"/>
    <w:tmpl w:val="914ED4EE"/>
    <w:lvl w:ilvl="0" w:tplc="28BC289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5C4730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50A07BC4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AB22DFB4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8834DA76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8D28C1E0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30162BF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4C2806F8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A0460610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9" w15:restartNumberingAfterBreak="0">
    <w:nsid w:val="26DF0257"/>
    <w:multiLevelType w:val="hybridMultilevel"/>
    <w:tmpl w:val="D826ADF8"/>
    <w:lvl w:ilvl="0" w:tplc="8ABA9F1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8C4100A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D504B5D0">
      <w:numFmt w:val="bullet"/>
      <w:lvlText w:val="•"/>
      <w:lvlJc w:val="left"/>
      <w:pPr>
        <w:ind w:left="816" w:hanging="170"/>
      </w:pPr>
      <w:rPr>
        <w:rFonts w:hint="default"/>
        <w:lang w:val="pl-PL" w:eastAsia="pl-PL" w:bidi="pl-PL"/>
      </w:rPr>
    </w:lvl>
    <w:lvl w:ilvl="3" w:tplc="7FD8F7F8">
      <w:numFmt w:val="bullet"/>
      <w:lvlText w:val="•"/>
      <w:lvlJc w:val="left"/>
      <w:pPr>
        <w:ind w:left="1233" w:hanging="170"/>
      </w:pPr>
      <w:rPr>
        <w:rFonts w:hint="default"/>
        <w:lang w:val="pl-PL" w:eastAsia="pl-PL" w:bidi="pl-PL"/>
      </w:rPr>
    </w:lvl>
    <w:lvl w:ilvl="4" w:tplc="B22A885C">
      <w:numFmt w:val="bullet"/>
      <w:lvlText w:val="•"/>
      <w:lvlJc w:val="left"/>
      <w:pPr>
        <w:ind w:left="1649" w:hanging="170"/>
      </w:pPr>
      <w:rPr>
        <w:rFonts w:hint="default"/>
        <w:lang w:val="pl-PL" w:eastAsia="pl-PL" w:bidi="pl-PL"/>
      </w:rPr>
    </w:lvl>
    <w:lvl w:ilvl="5" w:tplc="AB9CF5AA">
      <w:numFmt w:val="bullet"/>
      <w:lvlText w:val="•"/>
      <w:lvlJc w:val="left"/>
      <w:pPr>
        <w:ind w:left="2066" w:hanging="170"/>
      </w:pPr>
      <w:rPr>
        <w:rFonts w:hint="default"/>
        <w:lang w:val="pl-PL" w:eastAsia="pl-PL" w:bidi="pl-PL"/>
      </w:rPr>
    </w:lvl>
    <w:lvl w:ilvl="6" w:tplc="3736A100">
      <w:numFmt w:val="bullet"/>
      <w:lvlText w:val="•"/>
      <w:lvlJc w:val="left"/>
      <w:pPr>
        <w:ind w:left="2483" w:hanging="170"/>
      </w:pPr>
      <w:rPr>
        <w:rFonts w:hint="default"/>
        <w:lang w:val="pl-PL" w:eastAsia="pl-PL" w:bidi="pl-PL"/>
      </w:rPr>
    </w:lvl>
    <w:lvl w:ilvl="7" w:tplc="04743556">
      <w:numFmt w:val="bullet"/>
      <w:lvlText w:val="•"/>
      <w:lvlJc w:val="left"/>
      <w:pPr>
        <w:ind w:left="2899" w:hanging="170"/>
      </w:pPr>
      <w:rPr>
        <w:rFonts w:hint="default"/>
        <w:lang w:val="pl-PL" w:eastAsia="pl-PL" w:bidi="pl-PL"/>
      </w:rPr>
    </w:lvl>
    <w:lvl w:ilvl="8" w:tplc="A8E86ABA">
      <w:numFmt w:val="bullet"/>
      <w:lvlText w:val="•"/>
      <w:lvlJc w:val="left"/>
      <w:pPr>
        <w:ind w:left="3316" w:hanging="170"/>
      </w:pPr>
      <w:rPr>
        <w:rFonts w:hint="default"/>
        <w:lang w:val="pl-PL" w:eastAsia="pl-PL" w:bidi="pl-PL"/>
      </w:rPr>
    </w:lvl>
  </w:abstractNum>
  <w:abstractNum w:abstractNumId="10" w15:restartNumberingAfterBreak="0">
    <w:nsid w:val="289514D1"/>
    <w:multiLevelType w:val="hybridMultilevel"/>
    <w:tmpl w:val="AA8C2AD6"/>
    <w:lvl w:ilvl="0" w:tplc="A918912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203F02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A5ECEA3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5D8072EE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95FEAEFC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AD9E33DE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43463CE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3AEA6EC6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25C6D24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11" w15:restartNumberingAfterBreak="0">
    <w:nsid w:val="29C35FF3"/>
    <w:multiLevelType w:val="hybridMultilevel"/>
    <w:tmpl w:val="4FF4A6C0"/>
    <w:lvl w:ilvl="0" w:tplc="B05C4D5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1081B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670A4468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820780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632CE7BC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A9A0D844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A020A46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A1D61366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738ADF4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2" w15:restartNumberingAfterBreak="0">
    <w:nsid w:val="2BC024AF"/>
    <w:multiLevelType w:val="hybridMultilevel"/>
    <w:tmpl w:val="25A47D2A"/>
    <w:lvl w:ilvl="0" w:tplc="13DAD85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3282DE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185016D6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662621D0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7292C024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E03C15D0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2084CD44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170C9F4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304E821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13" w15:restartNumberingAfterBreak="0">
    <w:nsid w:val="2D7B7DC3"/>
    <w:multiLevelType w:val="hybridMultilevel"/>
    <w:tmpl w:val="E09AEE2E"/>
    <w:lvl w:ilvl="0" w:tplc="0DEA44AC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E0CCE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D216212C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1F78C174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FB1AAB62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44B649FE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14846B04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E2323C2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D854940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4" w15:restartNumberingAfterBreak="0">
    <w:nsid w:val="2DFC60DA"/>
    <w:multiLevelType w:val="hybridMultilevel"/>
    <w:tmpl w:val="9508C31E"/>
    <w:lvl w:ilvl="0" w:tplc="DF5A25F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B471D6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FC04C04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C61EED88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32CE7D2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E88A8006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DD20B2A4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E7D43F34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2FAAFD3A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15" w15:restartNumberingAfterBreak="0">
    <w:nsid w:val="32AE73D6"/>
    <w:multiLevelType w:val="hybridMultilevel"/>
    <w:tmpl w:val="4F6A2016"/>
    <w:lvl w:ilvl="0" w:tplc="6DA846FA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5E8EFB8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16807B8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3272BB8E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E12626EE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06D6B9E8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A71A2092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EBB8A75E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4760C44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6" w15:restartNumberingAfterBreak="0">
    <w:nsid w:val="35681607"/>
    <w:multiLevelType w:val="hybridMultilevel"/>
    <w:tmpl w:val="A1A2612E"/>
    <w:lvl w:ilvl="0" w:tplc="8048B04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40989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EC2CE67A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8B4676B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0DFE2A26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81ECD536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B644122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0EBCC934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54CF50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17" w15:restartNumberingAfterBreak="0">
    <w:nsid w:val="3C2A48A0"/>
    <w:multiLevelType w:val="hybridMultilevel"/>
    <w:tmpl w:val="DA4C32C2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961" w:hanging="171"/>
      </w:pPr>
      <w:rPr>
        <w:rFonts w:ascii="Calibri" w:hAnsi="Calibri"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18" w15:restartNumberingAfterBreak="0">
    <w:nsid w:val="3F335968"/>
    <w:multiLevelType w:val="hybridMultilevel"/>
    <w:tmpl w:val="5F9C38C8"/>
    <w:lvl w:ilvl="0" w:tplc="AADC2F56">
      <w:numFmt w:val="bullet"/>
      <w:lvlText w:val="•"/>
      <w:lvlJc w:val="left"/>
      <w:pPr>
        <w:ind w:left="537" w:hanging="227"/>
      </w:pPr>
      <w:rPr>
        <w:rFonts w:ascii="Century" w:eastAsia="Century" w:hAnsi="Century" w:cs="Century" w:hint="default"/>
        <w:w w:val="97"/>
        <w:sz w:val="18"/>
        <w:szCs w:val="18"/>
        <w:lang w:val="pl-PL" w:eastAsia="pl-PL" w:bidi="pl-PL"/>
      </w:rPr>
    </w:lvl>
    <w:lvl w:ilvl="1" w:tplc="51E05EDC">
      <w:numFmt w:val="bullet"/>
      <w:lvlText w:val="•"/>
      <w:lvlJc w:val="left"/>
      <w:pPr>
        <w:ind w:left="1907" w:hanging="227"/>
      </w:pPr>
      <w:rPr>
        <w:rFonts w:hint="default"/>
        <w:lang w:val="pl-PL" w:eastAsia="pl-PL" w:bidi="pl-PL"/>
      </w:rPr>
    </w:lvl>
    <w:lvl w:ilvl="2" w:tplc="9574E886">
      <w:numFmt w:val="bullet"/>
      <w:lvlText w:val="•"/>
      <w:lvlJc w:val="left"/>
      <w:pPr>
        <w:ind w:left="3274" w:hanging="227"/>
      </w:pPr>
      <w:rPr>
        <w:rFonts w:hint="default"/>
        <w:lang w:val="pl-PL" w:eastAsia="pl-PL" w:bidi="pl-PL"/>
      </w:rPr>
    </w:lvl>
    <w:lvl w:ilvl="3" w:tplc="DCB0CCF4">
      <w:numFmt w:val="bullet"/>
      <w:lvlText w:val="•"/>
      <w:lvlJc w:val="left"/>
      <w:pPr>
        <w:ind w:left="4641" w:hanging="227"/>
      </w:pPr>
      <w:rPr>
        <w:rFonts w:hint="default"/>
        <w:lang w:val="pl-PL" w:eastAsia="pl-PL" w:bidi="pl-PL"/>
      </w:rPr>
    </w:lvl>
    <w:lvl w:ilvl="4" w:tplc="4D229FBA">
      <w:numFmt w:val="bullet"/>
      <w:lvlText w:val="•"/>
      <w:lvlJc w:val="left"/>
      <w:pPr>
        <w:ind w:left="6008" w:hanging="227"/>
      </w:pPr>
      <w:rPr>
        <w:rFonts w:hint="default"/>
        <w:lang w:val="pl-PL" w:eastAsia="pl-PL" w:bidi="pl-PL"/>
      </w:rPr>
    </w:lvl>
    <w:lvl w:ilvl="5" w:tplc="2724E8D0">
      <w:numFmt w:val="bullet"/>
      <w:lvlText w:val="•"/>
      <w:lvlJc w:val="left"/>
      <w:pPr>
        <w:ind w:left="7375" w:hanging="227"/>
      </w:pPr>
      <w:rPr>
        <w:rFonts w:hint="default"/>
        <w:lang w:val="pl-PL" w:eastAsia="pl-PL" w:bidi="pl-PL"/>
      </w:rPr>
    </w:lvl>
    <w:lvl w:ilvl="6" w:tplc="2B1073A8">
      <w:numFmt w:val="bullet"/>
      <w:lvlText w:val="•"/>
      <w:lvlJc w:val="left"/>
      <w:pPr>
        <w:ind w:left="8742" w:hanging="227"/>
      </w:pPr>
      <w:rPr>
        <w:rFonts w:hint="default"/>
        <w:lang w:val="pl-PL" w:eastAsia="pl-PL" w:bidi="pl-PL"/>
      </w:rPr>
    </w:lvl>
    <w:lvl w:ilvl="7" w:tplc="845E7456">
      <w:numFmt w:val="bullet"/>
      <w:lvlText w:val="•"/>
      <w:lvlJc w:val="left"/>
      <w:pPr>
        <w:ind w:left="10109" w:hanging="227"/>
      </w:pPr>
      <w:rPr>
        <w:rFonts w:hint="default"/>
        <w:lang w:val="pl-PL" w:eastAsia="pl-PL" w:bidi="pl-PL"/>
      </w:rPr>
    </w:lvl>
    <w:lvl w:ilvl="8" w:tplc="7C44AB4E">
      <w:numFmt w:val="bullet"/>
      <w:lvlText w:val="•"/>
      <w:lvlJc w:val="left"/>
      <w:pPr>
        <w:ind w:left="11476" w:hanging="227"/>
      </w:pPr>
      <w:rPr>
        <w:rFonts w:hint="default"/>
        <w:lang w:val="pl-PL" w:eastAsia="pl-PL" w:bidi="pl-PL"/>
      </w:rPr>
    </w:lvl>
  </w:abstractNum>
  <w:abstractNum w:abstractNumId="19" w15:restartNumberingAfterBreak="0">
    <w:nsid w:val="473D2B18"/>
    <w:multiLevelType w:val="hybridMultilevel"/>
    <w:tmpl w:val="EEC23480"/>
    <w:lvl w:ilvl="0" w:tplc="7354F1D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80CD36">
      <w:numFmt w:val="bullet"/>
      <w:lvlText w:val="•"/>
      <w:lvlJc w:val="left"/>
      <w:pPr>
        <w:ind w:left="3900" w:hanging="170"/>
      </w:pPr>
      <w:rPr>
        <w:rFonts w:hint="default"/>
        <w:lang w:val="pl-PL" w:eastAsia="pl-PL" w:bidi="pl-PL"/>
      </w:rPr>
    </w:lvl>
    <w:lvl w:ilvl="2" w:tplc="3518524A">
      <w:numFmt w:val="bullet"/>
      <w:lvlText w:val="•"/>
      <w:lvlJc w:val="left"/>
      <w:pPr>
        <w:ind w:left="3928" w:hanging="170"/>
      </w:pPr>
      <w:rPr>
        <w:rFonts w:hint="default"/>
        <w:lang w:val="pl-PL" w:eastAsia="pl-PL" w:bidi="pl-PL"/>
      </w:rPr>
    </w:lvl>
    <w:lvl w:ilvl="3" w:tplc="3432B9D4">
      <w:numFmt w:val="bullet"/>
      <w:lvlText w:val="•"/>
      <w:lvlJc w:val="left"/>
      <w:pPr>
        <w:ind w:left="3956" w:hanging="170"/>
      </w:pPr>
      <w:rPr>
        <w:rFonts w:hint="default"/>
        <w:lang w:val="pl-PL" w:eastAsia="pl-PL" w:bidi="pl-PL"/>
      </w:rPr>
    </w:lvl>
    <w:lvl w:ilvl="4" w:tplc="8EF6D7C0">
      <w:numFmt w:val="bullet"/>
      <w:lvlText w:val="•"/>
      <w:lvlJc w:val="left"/>
      <w:pPr>
        <w:ind w:left="3984" w:hanging="170"/>
      </w:pPr>
      <w:rPr>
        <w:rFonts w:hint="default"/>
        <w:lang w:val="pl-PL" w:eastAsia="pl-PL" w:bidi="pl-PL"/>
      </w:rPr>
    </w:lvl>
    <w:lvl w:ilvl="5" w:tplc="92A2C2F2">
      <w:numFmt w:val="bullet"/>
      <w:lvlText w:val="•"/>
      <w:lvlJc w:val="left"/>
      <w:pPr>
        <w:ind w:left="4012" w:hanging="170"/>
      </w:pPr>
      <w:rPr>
        <w:rFonts w:hint="default"/>
        <w:lang w:val="pl-PL" w:eastAsia="pl-PL" w:bidi="pl-PL"/>
      </w:rPr>
    </w:lvl>
    <w:lvl w:ilvl="6" w:tplc="3E50E150">
      <w:numFmt w:val="bullet"/>
      <w:lvlText w:val="•"/>
      <w:lvlJc w:val="left"/>
      <w:pPr>
        <w:ind w:left="4040" w:hanging="170"/>
      </w:pPr>
      <w:rPr>
        <w:rFonts w:hint="default"/>
        <w:lang w:val="pl-PL" w:eastAsia="pl-PL" w:bidi="pl-PL"/>
      </w:rPr>
    </w:lvl>
    <w:lvl w:ilvl="7" w:tplc="6C602F66">
      <w:numFmt w:val="bullet"/>
      <w:lvlText w:val="•"/>
      <w:lvlJc w:val="left"/>
      <w:pPr>
        <w:ind w:left="4068" w:hanging="170"/>
      </w:pPr>
      <w:rPr>
        <w:rFonts w:hint="default"/>
        <w:lang w:val="pl-PL" w:eastAsia="pl-PL" w:bidi="pl-PL"/>
      </w:rPr>
    </w:lvl>
    <w:lvl w:ilvl="8" w:tplc="D3AE6102">
      <w:numFmt w:val="bullet"/>
      <w:lvlText w:val="•"/>
      <w:lvlJc w:val="left"/>
      <w:pPr>
        <w:ind w:left="4096" w:hanging="170"/>
      </w:pPr>
      <w:rPr>
        <w:rFonts w:hint="default"/>
        <w:lang w:val="pl-PL" w:eastAsia="pl-PL" w:bidi="pl-PL"/>
      </w:rPr>
    </w:lvl>
  </w:abstractNum>
  <w:abstractNum w:abstractNumId="20" w15:restartNumberingAfterBreak="0">
    <w:nsid w:val="48495976"/>
    <w:multiLevelType w:val="hybridMultilevel"/>
    <w:tmpl w:val="8626CC1A"/>
    <w:lvl w:ilvl="0" w:tplc="B0D44D5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BCB2F0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4F4A51CC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6D8CF7CC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F0DE12D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34B0C3E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C3CCEC8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FD88F348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D5EA1F8A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1" w15:restartNumberingAfterBreak="0">
    <w:nsid w:val="4B5B1D00"/>
    <w:multiLevelType w:val="hybridMultilevel"/>
    <w:tmpl w:val="96E8B6DA"/>
    <w:lvl w:ilvl="0" w:tplc="365CEF4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024F28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4F1AF99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83B65EF8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AA1C8E54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C926386A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C33438A8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0ED0C3A2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BED0D190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22" w15:restartNumberingAfterBreak="0">
    <w:nsid w:val="50E7759B"/>
    <w:multiLevelType w:val="hybridMultilevel"/>
    <w:tmpl w:val="375404B4"/>
    <w:lvl w:ilvl="0" w:tplc="CA360A9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F0A97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118EF8E8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8D32183A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C58C3522">
      <w:numFmt w:val="bullet"/>
      <w:lvlText w:val="•"/>
      <w:lvlJc w:val="left"/>
      <w:pPr>
        <w:ind w:left="1486" w:hanging="170"/>
      </w:pPr>
      <w:rPr>
        <w:rFonts w:hint="default"/>
        <w:lang w:val="pl-PL" w:eastAsia="pl-PL" w:bidi="pl-PL"/>
      </w:rPr>
    </w:lvl>
    <w:lvl w:ilvl="5" w:tplc="BA42E7A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6" w:tplc="7ACA133A">
      <w:numFmt w:val="bullet"/>
      <w:lvlText w:val="•"/>
      <w:lvlJc w:val="left"/>
      <w:pPr>
        <w:ind w:left="2120" w:hanging="170"/>
      </w:pPr>
      <w:rPr>
        <w:rFonts w:hint="default"/>
        <w:lang w:val="pl-PL" w:eastAsia="pl-PL" w:bidi="pl-PL"/>
      </w:rPr>
    </w:lvl>
    <w:lvl w:ilvl="7" w:tplc="1838649E">
      <w:numFmt w:val="bullet"/>
      <w:lvlText w:val="•"/>
      <w:lvlJc w:val="left"/>
      <w:pPr>
        <w:ind w:left="2436" w:hanging="170"/>
      </w:pPr>
      <w:rPr>
        <w:rFonts w:hint="default"/>
        <w:lang w:val="pl-PL" w:eastAsia="pl-PL" w:bidi="pl-PL"/>
      </w:rPr>
    </w:lvl>
    <w:lvl w:ilvl="8" w:tplc="8B8867A0">
      <w:numFmt w:val="bullet"/>
      <w:lvlText w:val="•"/>
      <w:lvlJc w:val="left"/>
      <w:pPr>
        <w:ind w:left="2753" w:hanging="170"/>
      </w:pPr>
      <w:rPr>
        <w:rFonts w:hint="default"/>
        <w:lang w:val="pl-PL" w:eastAsia="pl-PL" w:bidi="pl-PL"/>
      </w:rPr>
    </w:lvl>
  </w:abstractNum>
  <w:abstractNum w:abstractNumId="23" w15:restartNumberingAfterBreak="0">
    <w:nsid w:val="55392342"/>
    <w:multiLevelType w:val="hybridMultilevel"/>
    <w:tmpl w:val="C7FE1278"/>
    <w:lvl w:ilvl="0" w:tplc="644E930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F2EFA6">
      <w:numFmt w:val="bullet"/>
      <w:lvlText w:val="-"/>
      <w:lvlJc w:val="left"/>
      <w:pPr>
        <w:ind w:left="400" w:hanging="171"/>
      </w:pPr>
      <w:rPr>
        <w:rFonts w:ascii="Calibri" w:hAnsi="Calibri"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24" w15:restartNumberingAfterBreak="0">
    <w:nsid w:val="58C374D0"/>
    <w:multiLevelType w:val="hybridMultilevel"/>
    <w:tmpl w:val="395E2DFC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56EAE638">
      <w:numFmt w:val="bullet"/>
      <w:lvlText w:val="•"/>
      <w:lvlJc w:val="left"/>
      <w:pPr>
        <w:ind w:left="961" w:hanging="171"/>
      </w:pPr>
      <w:rPr>
        <w:rFonts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25" w15:restartNumberingAfterBreak="0">
    <w:nsid w:val="600B3E75"/>
    <w:multiLevelType w:val="hybridMultilevel"/>
    <w:tmpl w:val="7D00DAAE"/>
    <w:lvl w:ilvl="0" w:tplc="007835B2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650D24A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03E01EE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03203042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C0AC0E0C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1DD4CF08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E27C71CA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C1A8D34A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CDAC996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26" w15:restartNumberingAfterBreak="0">
    <w:nsid w:val="63AC1C81"/>
    <w:multiLevelType w:val="hybridMultilevel"/>
    <w:tmpl w:val="4D6A6C6A"/>
    <w:lvl w:ilvl="0" w:tplc="AC723BF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AC69B8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38AC7230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FBDCBC1C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14B831B6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790E8786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955A435A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2ABE2B66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339C6ECC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27" w15:restartNumberingAfterBreak="0">
    <w:nsid w:val="64857CEC"/>
    <w:multiLevelType w:val="hybridMultilevel"/>
    <w:tmpl w:val="9B10379C"/>
    <w:lvl w:ilvl="0" w:tplc="BC1892D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FE734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1618F6A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69520E54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26CCE678">
      <w:numFmt w:val="bullet"/>
      <w:lvlText w:val="•"/>
      <w:lvlJc w:val="left"/>
      <w:pPr>
        <w:ind w:left="1790" w:hanging="170"/>
      </w:pPr>
      <w:rPr>
        <w:rFonts w:hint="default"/>
        <w:lang w:val="pl-PL" w:eastAsia="pl-PL" w:bidi="pl-PL"/>
      </w:rPr>
    </w:lvl>
    <w:lvl w:ilvl="5" w:tplc="3FE8F69A">
      <w:numFmt w:val="bullet"/>
      <w:lvlText w:val="•"/>
      <w:lvlJc w:val="left"/>
      <w:pPr>
        <w:ind w:left="2183" w:hanging="170"/>
      </w:pPr>
      <w:rPr>
        <w:rFonts w:hint="default"/>
        <w:lang w:val="pl-PL" w:eastAsia="pl-PL" w:bidi="pl-PL"/>
      </w:rPr>
    </w:lvl>
    <w:lvl w:ilvl="6" w:tplc="FD4C03C2">
      <w:numFmt w:val="bullet"/>
      <w:lvlText w:val="•"/>
      <w:lvlJc w:val="left"/>
      <w:pPr>
        <w:ind w:left="2576" w:hanging="170"/>
      </w:pPr>
      <w:rPr>
        <w:rFonts w:hint="default"/>
        <w:lang w:val="pl-PL" w:eastAsia="pl-PL" w:bidi="pl-PL"/>
      </w:rPr>
    </w:lvl>
    <w:lvl w:ilvl="7" w:tplc="9AF2E1EA">
      <w:numFmt w:val="bullet"/>
      <w:lvlText w:val="•"/>
      <w:lvlJc w:val="left"/>
      <w:pPr>
        <w:ind w:left="2968" w:hanging="170"/>
      </w:pPr>
      <w:rPr>
        <w:rFonts w:hint="default"/>
        <w:lang w:val="pl-PL" w:eastAsia="pl-PL" w:bidi="pl-PL"/>
      </w:rPr>
    </w:lvl>
    <w:lvl w:ilvl="8" w:tplc="93BC0AB8">
      <w:numFmt w:val="bullet"/>
      <w:lvlText w:val="•"/>
      <w:lvlJc w:val="left"/>
      <w:pPr>
        <w:ind w:left="3361" w:hanging="170"/>
      </w:pPr>
      <w:rPr>
        <w:rFonts w:hint="default"/>
        <w:lang w:val="pl-PL" w:eastAsia="pl-PL" w:bidi="pl-PL"/>
      </w:rPr>
    </w:lvl>
  </w:abstractNum>
  <w:abstractNum w:abstractNumId="28" w15:restartNumberingAfterBreak="0">
    <w:nsid w:val="70A247AC"/>
    <w:multiLevelType w:val="hybridMultilevel"/>
    <w:tmpl w:val="8B245678"/>
    <w:lvl w:ilvl="0" w:tplc="C44660B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07E8954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E274F95A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7F381E40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CA328C7A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A88A2B2C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AB8F206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631EE61A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1722B686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29" w15:restartNumberingAfterBreak="0">
    <w:nsid w:val="72742771"/>
    <w:multiLevelType w:val="hybridMultilevel"/>
    <w:tmpl w:val="A086AB98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ADA07870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30" w15:restartNumberingAfterBreak="0">
    <w:nsid w:val="73F7125E"/>
    <w:multiLevelType w:val="hybridMultilevel"/>
    <w:tmpl w:val="A8E25332"/>
    <w:lvl w:ilvl="0" w:tplc="3AB24616">
      <w:numFmt w:val="bullet"/>
      <w:lvlText w:val="•"/>
      <w:lvlJc w:val="left"/>
      <w:pPr>
        <w:ind w:left="3289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9AE7F68">
      <w:numFmt w:val="bullet"/>
      <w:lvlText w:val="•"/>
      <w:lvlJc w:val="left"/>
      <w:pPr>
        <w:ind w:left="3518" w:hanging="170"/>
      </w:pPr>
      <w:rPr>
        <w:rFonts w:hint="default"/>
        <w:lang w:val="pl-PL" w:eastAsia="pl-PL" w:bidi="pl-PL"/>
      </w:rPr>
    </w:lvl>
    <w:lvl w:ilvl="2" w:tplc="4D041840">
      <w:numFmt w:val="bullet"/>
      <w:lvlText w:val="•"/>
      <w:lvlJc w:val="left"/>
      <w:pPr>
        <w:ind w:left="3835" w:hanging="170"/>
      </w:pPr>
      <w:rPr>
        <w:rFonts w:hint="default"/>
        <w:lang w:val="pl-PL" w:eastAsia="pl-PL" w:bidi="pl-PL"/>
      </w:rPr>
    </w:lvl>
    <w:lvl w:ilvl="3" w:tplc="C2E8E586">
      <w:numFmt w:val="bullet"/>
      <w:lvlText w:val="•"/>
      <w:lvlJc w:val="left"/>
      <w:pPr>
        <w:ind w:left="4152" w:hanging="170"/>
      </w:pPr>
      <w:rPr>
        <w:rFonts w:hint="default"/>
        <w:lang w:val="pl-PL" w:eastAsia="pl-PL" w:bidi="pl-PL"/>
      </w:rPr>
    </w:lvl>
    <w:lvl w:ilvl="4" w:tplc="D7E05988">
      <w:numFmt w:val="bullet"/>
      <w:lvlText w:val="•"/>
      <w:lvlJc w:val="left"/>
      <w:pPr>
        <w:ind w:left="4469" w:hanging="170"/>
      </w:pPr>
      <w:rPr>
        <w:rFonts w:hint="default"/>
        <w:lang w:val="pl-PL" w:eastAsia="pl-PL" w:bidi="pl-PL"/>
      </w:rPr>
    </w:lvl>
    <w:lvl w:ilvl="5" w:tplc="31B69EA8">
      <w:numFmt w:val="bullet"/>
      <w:lvlText w:val="•"/>
      <w:lvlJc w:val="left"/>
      <w:pPr>
        <w:ind w:left="4786" w:hanging="170"/>
      </w:pPr>
      <w:rPr>
        <w:rFonts w:hint="default"/>
        <w:lang w:val="pl-PL" w:eastAsia="pl-PL" w:bidi="pl-PL"/>
      </w:rPr>
    </w:lvl>
    <w:lvl w:ilvl="6" w:tplc="08609A52">
      <w:numFmt w:val="bullet"/>
      <w:lvlText w:val="•"/>
      <w:lvlJc w:val="left"/>
      <w:pPr>
        <w:ind w:left="5103" w:hanging="170"/>
      </w:pPr>
      <w:rPr>
        <w:rFonts w:hint="default"/>
        <w:lang w:val="pl-PL" w:eastAsia="pl-PL" w:bidi="pl-PL"/>
      </w:rPr>
    </w:lvl>
    <w:lvl w:ilvl="7" w:tplc="B3E86AC8">
      <w:numFmt w:val="bullet"/>
      <w:lvlText w:val="•"/>
      <w:lvlJc w:val="left"/>
      <w:pPr>
        <w:ind w:left="5420" w:hanging="170"/>
      </w:pPr>
      <w:rPr>
        <w:rFonts w:hint="default"/>
        <w:lang w:val="pl-PL" w:eastAsia="pl-PL" w:bidi="pl-PL"/>
      </w:rPr>
    </w:lvl>
    <w:lvl w:ilvl="8" w:tplc="03B803E8">
      <w:numFmt w:val="bullet"/>
      <w:lvlText w:val="•"/>
      <w:lvlJc w:val="left"/>
      <w:pPr>
        <w:ind w:left="5737" w:hanging="170"/>
      </w:pPr>
      <w:rPr>
        <w:rFonts w:hint="default"/>
        <w:lang w:val="pl-PL" w:eastAsia="pl-PL" w:bidi="pl-PL"/>
      </w:rPr>
    </w:lvl>
  </w:abstractNum>
  <w:abstractNum w:abstractNumId="31" w15:restartNumberingAfterBreak="0">
    <w:nsid w:val="7484399F"/>
    <w:multiLevelType w:val="hybridMultilevel"/>
    <w:tmpl w:val="7C822E92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854" w:hanging="170"/>
      </w:pPr>
      <w:rPr>
        <w:rFonts w:ascii="Calibri" w:hAnsi="Calibri"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32" w15:restartNumberingAfterBreak="0">
    <w:nsid w:val="7B51179A"/>
    <w:multiLevelType w:val="hybridMultilevel"/>
    <w:tmpl w:val="5DFE5776"/>
    <w:lvl w:ilvl="0" w:tplc="AF087C2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90C756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E42AB9C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F13E893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10747C3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D65C345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297AB49A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056ECC4E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4BE61CEC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33" w15:restartNumberingAfterBreak="0">
    <w:nsid w:val="7DD403ED"/>
    <w:multiLevelType w:val="hybridMultilevel"/>
    <w:tmpl w:val="9F82A73C"/>
    <w:lvl w:ilvl="0" w:tplc="5736314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24B6F6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85C0A44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344013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D06688B8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5C78C924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2883706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5948A0F8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F91C3ED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num w:numId="1">
    <w:abstractNumId w:val="18"/>
  </w:num>
  <w:num w:numId="2">
    <w:abstractNumId w:val="20"/>
  </w:num>
  <w:num w:numId="3">
    <w:abstractNumId w:val="9"/>
  </w:num>
  <w:num w:numId="4">
    <w:abstractNumId w:val="26"/>
  </w:num>
  <w:num w:numId="5">
    <w:abstractNumId w:val="28"/>
  </w:num>
  <w:num w:numId="6">
    <w:abstractNumId w:val="30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21"/>
  </w:num>
  <w:num w:numId="12">
    <w:abstractNumId w:val="4"/>
  </w:num>
  <w:num w:numId="13">
    <w:abstractNumId w:val="10"/>
  </w:num>
  <w:num w:numId="14">
    <w:abstractNumId w:val="19"/>
  </w:num>
  <w:num w:numId="15">
    <w:abstractNumId w:val="33"/>
  </w:num>
  <w:num w:numId="16">
    <w:abstractNumId w:val="6"/>
  </w:num>
  <w:num w:numId="17">
    <w:abstractNumId w:val="14"/>
  </w:num>
  <w:num w:numId="18">
    <w:abstractNumId w:val="13"/>
  </w:num>
  <w:num w:numId="19">
    <w:abstractNumId w:val="15"/>
  </w:num>
  <w:num w:numId="20">
    <w:abstractNumId w:val="32"/>
  </w:num>
  <w:num w:numId="21">
    <w:abstractNumId w:val="2"/>
  </w:num>
  <w:num w:numId="22">
    <w:abstractNumId w:val="25"/>
  </w:num>
  <w:num w:numId="23">
    <w:abstractNumId w:val="5"/>
  </w:num>
  <w:num w:numId="24">
    <w:abstractNumId w:val="8"/>
  </w:num>
  <w:num w:numId="25">
    <w:abstractNumId w:val="1"/>
  </w:num>
  <w:num w:numId="26">
    <w:abstractNumId w:val="0"/>
  </w:num>
  <w:num w:numId="27">
    <w:abstractNumId w:val="22"/>
  </w:num>
  <w:num w:numId="28">
    <w:abstractNumId w:val="12"/>
  </w:num>
  <w:num w:numId="29">
    <w:abstractNumId w:val="29"/>
  </w:num>
  <w:num w:numId="30">
    <w:abstractNumId w:val="24"/>
  </w:num>
  <w:num w:numId="31">
    <w:abstractNumId w:val="3"/>
  </w:num>
  <w:num w:numId="32">
    <w:abstractNumId w:val="17"/>
  </w:num>
  <w:num w:numId="33">
    <w:abstractNumId w:val="3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63"/>
    <w:rsid w:val="000F1D11"/>
    <w:rsid w:val="001E4EB8"/>
    <w:rsid w:val="0027763C"/>
    <w:rsid w:val="002C00C0"/>
    <w:rsid w:val="00461C63"/>
    <w:rsid w:val="0052022D"/>
    <w:rsid w:val="006D26D5"/>
    <w:rsid w:val="007E5C63"/>
    <w:rsid w:val="007E5DBE"/>
    <w:rsid w:val="007F2119"/>
    <w:rsid w:val="008E5124"/>
    <w:rsid w:val="009C25C7"/>
    <w:rsid w:val="00A262E0"/>
    <w:rsid w:val="00BF6425"/>
    <w:rsid w:val="00C46FDD"/>
    <w:rsid w:val="00D93289"/>
    <w:rsid w:val="00E40D5F"/>
    <w:rsid w:val="00F3454C"/>
    <w:rsid w:val="00F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BB102"/>
  <w15:docId w15:val="{98AE24B1-B3F7-4A1A-9E2B-D70C6AD9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7E5C6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entury Gothic" w:eastAsia="Century Gothic" w:hAnsi="Century Gothic" w:cs="Century Gothic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7E5C63"/>
    <w:rPr>
      <w:rFonts w:ascii="Century Gothic" w:eastAsia="Century Gothic" w:hAnsi="Century Gothic" w:cs="Century Gothic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E5C63"/>
    <w:pPr>
      <w:widowControl w:val="0"/>
      <w:autoSpaceDE w:val="0"/>
      <w:autoSpaceDN w:val="0"/>
      <w:spacing w:after="0" w:line="240" w:lineRule="auto"/>
    </w:pPr>
    <w:rPr>
      <w:rFonts w:ascii="Century" w:eastAsia="Century" w:hAnsi="Century" w:cs="Century"/>
      <w:sz w:val="18"/>
      <w:szCs w:val="18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E5C63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rdtytuzkwadratemgranatowym">
    <w:name w:val="śródtytuł z kwadratem granatowym"/>
    <w:basedOn w:val="Normalny"/>
    <w:uiPriority w:val="99"/>
    <w:rsid w:val="007E5C63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503" w:after="0" w:line="288" w:lineRule="auto"/>
      <w:ind w:left="283" w:hanging="283"/>
    </w:pPr>
    <w:rPr>
      <w:rFonts w:ascii="Humanst521EUBold" w:eastAsia="Times New Roman" w:hAnsi="Humanst521EUBold" w:cs="Humanst521EUBold"/>
      <w:b/>
      <w:bCs/>
      <w:color w:val="000000"/>
      <w:sz w:val="23"/>
      <w:szCs w:val="23"/>
    </w:rPr>
  </w:style>
  <w:style w:type="paragraph" w:customStyle="1" w:styleId="Lista0listy">
    <w:name w:val="Lista 0 (listy)"/>
    <w:basedOn w:val="Normalny"/>
    <w:uiPriority w:val="99"/>
    <w:rsid w:val="007E5C63"/>
    <w:pPr>
      <w:widowControl w:val="0"/>
      <w:tabs>
        <w:tab w:val="left" w:pos="227"/>
        <w:tab w:val="left" w:pos="369"/>
      </w:tabs>
      <w:autoSpaceDE w:val="0"/>
      <w:autoSpaceDN w:val="0"/>
      <w:adjustRightInd w:val="0"/>
      <w:spacing w:after="0" w:line="230" w:lineRule="atLeast"/>
      <w:ind w:left="227" w:hanging="227"/>
      <w:jc w:val="both"/>
      <w:textAlignment w:val="center"/>
    </w:pPr>
    <w:rPr>
      <w:rFonts w:ascii="CentSchbookEU-Normal" w:eastAsia="Times New Roman" w:hAnsi="CentSchbookEU-Normal" w:cs="CentSchbookEU-Normal"/>
      <w:color w:val="000000"/>
      <w:sz w:val="18"/>
      <w:szCs w:val="18"/>
    </w:rPr>
  </w:style>
  <w:style w:type="paragraph" w:customStyle="1" w:styleId="tekstglowny">
    <w:name w:val="tekst_glowny"/>
    <w:basedOn w:val="Normalny"/>
    <w:uiPriority w:val="99"/>
    <w:rsid w:val="007E5C63"/>
    <w:pPr>
      <w:widowControl w:val="0"/>
      <w:tabs>
        <w:tab w:val="left" w:pos="227"/>
        <w:tab w:val="left" w:pos="369"/>
      </w:tabs>
      <w:autoSpaceDE w:val="0"/>
      <w:autoSpaceDN w:val="0"/>
      <w:adjustRightInd w:val="0"/>
      <w:spacing w:after="0" w:line="230" w:lineRule="atLeast"/>
      <w:jc w:val="both"/>
    </w:pPr>
    <w:rPr>
      <w:rFonts w:ascii="CentSchbookEU-Normal" w:eastAsia="Times New Roman" w:hAnsi="CentSchbookEU-Normal" w:cs="CentSchbookEU-Normal"/>
      <w:color w:val="000000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7E5C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E5C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3C8B5-5D19-43FF-9BA8-3A774D1C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5101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XXX</cp:lastModifiedBy>
  <cp:revision>3</cp:revision>
  <dcterms:created xsi:type="dcterms:W3CDTF">2024-09-13T18:46:00Z</dcterms:created>
  <dcterms:modified xsi:type="dcterms:W3CDTF">2024-09-17T19:31:00Z</dcterms:modified>
</cp:coreProperties>
</file>