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0C" w:rsidRDefault="00DC066E">
      <w:pPr>
        <w:spacing w:after="522" w:line="239" w:lineRule="auto"/>
        <w:ind w:left="2768" w:right="2826" w:firstLine="38"/>
        <w:jc w:val="center"/>
      </w:pPr>
      <w:r>
        <w:rPr>
          <w:sz w:val="26"/>
        </w:rPr>
        <w:t>Zarządzenie Nr 73</w:t>
      </w:r>
      <w:r w:rsidR="009E4B02">
        <w:rPr>
          <w:sz w:val="26"/>
        </w:rPr>
        <w:t xml:space="preserve"> 2024 Prezyden</w:t>
      </w:r>
      <w:r>
        <w:rPr>
          <w:sz w:val="26"/>
        </w:rPr>
        <w:t xml:space="preserve">ta Miasta Nowego Sącza z dni31 </w:t>
      </w:r>
      <w:r w:rsidR="009E4B02">
        <w:rPr>
          <w:sz w:val="26"/>
        </w:rPr>
        <w:t xml:space="preserve"> stycznia 2024 r.</w:t>
      </w:r>
    </w:p>
    <w:p w:rsidR="00121D0C" w:rsidRDefault="009E4B02">
      <w:pPr>
        <w:spacing w:after="822"/>
        <w:ind w:left="17"/>
      </w:pPr>
      <w:r>
        <w:t>w sprawie: ustalenia terminów postępowania rekrutacyjnego i postępowania uzupełniającego na rok szkolny 2024/2025 do publicznych przedszkoli, oddziałów przedszkolnych publicznych szkół podstawowych oraz do klas pierwszych publicznych szkól podstawowych, których organem prowadzącym jest miasto Nowy Sącz.</w:t>
      </w:r>
    </w:p>
    <w:p w:rsidR="00121D0C" w:rsidRDefault="009E4B02">
      <w:pPr>
        <w:spacing w:after="283"/>
        <w:ind w:left="17"/>
      </w:pPr>
      <w:r>
        <w:t xml:space="preserve">Na podstawie art. 30 ust. 1 ustawy z dnia 8 marca 1990 r. o samorządzie gminnym (t. j. Dz. U. z 2023 r., poz. 40 z </w:t>
      </w:r>
      <w:proofErr w:type="spellStart"/>
      <w:r>
        <w:t>późn</w:t>
      </w:r>
      <w:proofErr w:type="spellEnd"/>
      <w:r>
        <w:t>. zm.) oraz art. 154 ust. I pkt I w związku z art. 29 ust. 2 pkt 2 ustawy z dnia 14 grudnia 2016 r. Prawo oświatowe (</w:t>
      </w:r>
      <w:proofErr w:type="spellStart"/>
      <w:r>
        <w:t>t.j</w:t>
      </w:r>
      <w:proofErr w:type="spellEnd"/>
      <w:r>
        <w:t xml:space="preserve">. Dz. U. z 2023 r., poz. 900 z </w:t>
      </w:r>
      <w:proofErr w:type="spellStart"/>
      <w:r>
        <w:t>późn</w:t>
      </w:r>
      <w:proofErr w:type="spellEnd"/>
      <w:r>
        <w:t>. zm.) zarządza się, co następuje:</w:t>
      </w:r>
    </w:p>
    <w:p w:rsidR="00121D0C" w:rsidRDefault="009E4B02">
      <w:pPr>
        <w:spacing w:after="270"/>
        <w:ind w:left="17"/>
      </w:pPr>
      <w:r>
        <w:rPr>
          <w:noProof/>
        </w:rPr>
        <w:drawing>
          <wp:inline distT="0" distB="0" distL="0" distR="0">
            <wp:extent cx="64008" cy="141732"/>
            <wp:effectExtent l="0" t="0" r="0" b="0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Ustala się terminy postępowania rekrutacyjnego oraz postępowania uzupełniającego na rok szkolny 2024/2025 do publicznych przedszkoli i oddziałów przedszkolnych publicznych szkół podstawowych, których organem prowadzącym jest miasto Nowy Sącz - zgodnie z załącznikiem nr I do zarządzenia.</w:t>
      </w:r>
    </w:p>
    <w:p w:rsidR="00121D0C" w:rsidRDefault="009E4B02">
      <w:pPr>
        <w:spacing w:after="253"/>
        <w:ind w:left="17"/>
      </w:pPr>
      <w:r>
        <w:rPr>
          <w:noProof/>
        </w:rPr>
        <w:drawing>
          <wp:inline distT="0" distB="0" distL="0" distR="0">
            <wp:extent cx="64008" cy="141732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Ustala się terminy postępowania rekrutacyjnego oraz postępowania uzupełniającego na rok szkolny 2024/2025 do klas pierwszych publicznych szkół podstawowych, dla których organem prowadzącym jest miasto Nowy Sącz - zgodnie z załącznikiem nr 2 do zarządzenia.</w:t>
      </w:r>
    </w:p>
    <w:p w:rsidR="00121D0C" w:rsidRDefault="009E4B02">
      <w:pPr>
        <w:spacing w:line="305" w:lineRule="auto"/>
        <w:ind w:left="17"/>
      </w:pPr>
      <w:r>
        <w:rPr>
          <w:noProof/>
        </w:rPr>
        <w:drawing>
          <wp:inline distT="0" distB="0" distL="0" distR="0">
            <wp:extent cx="64008" cy="141732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Wykonanie Zarządzenia powierza się </w:t>
      </w:r>
      <w:r w:rsidR="00025585">
        <w:t>dyrektorom publicznych</w:t>
      </w:r>
      <w:r>
        <w:t xml:space="preserve"> przedszkoli i publicznych szkół podstawowych, których organem p</w:t>
      </w:r>
      <w:r w:rsidR="00025585">
        <w:t>r</w:t>
      </w:r>
      <w:r>
        <w:t>owadzącym jest miasto Nowy Sącz.</w:t>
      </w:r>
    </w:p>
    <w:p w:rsidR="00121D0C" w:rsidRDefault="009E4B02">
      <w:pPr>
        <w:spacing w:after="572"/>
        <w:ind w:left="17" w:right="1483"/>
      </w:pPr>
      <w:r>
        <w:rPr>
          <w:noProof/>
        </w:rPr>
        <w:drawing>
          <wp:inline distT="0" distB="0" distL="0" distR="0">
            <wp:extent cx="64008" cy="141732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Zarzą</w:t>
      </w:r>
      <w:r w:rsidR="00025585">
        <w:t xml:space="preserve">dzenie wchodzi w życie z dniem </w:t>
      </w:r>
      <w:r w:rsidR="00DC066E">
        <w:t>podpisania</w:t>
      </w:r>
      <w:bookmarkStart w:id="0" w:name="_GoBack"/>
      <w:bookmarkEnd w:id="0"/>
      <w:r>
        <w:t>.</w:t>
      </w:r>
    </w:p>
    <w:p w:rsidR="00121D0C" w:rsidRDefault="00025585">
      <w:pPr>
        <w:pStyle w:val="Nagwek1"/>
        <w:tabs>
          <w:tab w:val="center" w:pos="6462"/>
          <w:tab w:val="center" w:pos="7880"/>
        </w:tabs>
        <w:spacing w:after="0" w:line="259" w:lineRule="auto"/>
        <w:ind w:right="0" w:firstLine="0"/>
        <w:jc w:val="left"/>
      </w:pPr>
      <w:r>
        <w:tab/>
        <w:t>PREZYD</w:t>
      </w:r>
      <w:r w:rsidR="009E4B02">
        <w:t>T MIASTA</w:t>
      </w:r>
    </w:p>
    <w:p w:rsidR="00121D0C" w:rsidRDefault="00025585" w:rsidP="00025585">
      <w:pPr>
        <w:pStyle w:val="Nagwek2"/>
        <w:jc w:val="center"/>
      </w:pPr>
      <w:r>
        <w:rPr>
          <w:sz w:val="18"/>
        </w:rPr>
        <w:t xml:space="preserve">                                                                                 NOWEGO</w:t>
      </w:r>
      <w:r w:rsidR="009E4B02">
        <w:rPr>
          <w:sz w:val="18"/>
        </w:rPr>
        <w:t xml:space="preserve"> SĄCZA</w:t>
      </w:r>
    </w:p>
    <w:p w:rsidR="00121D0C" w:rsidRDefault="009E4B02">
      <w:pPr>
        <w:tabs>
          <w:tab w:val="center" w:pos="6577"/>
          <w:tab w:val="center" w:pos="7675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  <w:t>Ludo</w:t>
      </w:r>
      <w:r w:rsidR="00025585">
        <w:rPr>
          <w:sz w:val="26"/>
        </w:rPr>
        <w:t>mir</w:t>
      </w:r>
      <w:r>
        <w:rPr>
          <w:sz w:val="26"/>
        </w:rPr>
        <w:tab/>
      </w:r>
      <w:proofErr w:type="spellStart"/>
      <w:r>
        <w:rPr>
          <w:sz w:val="26"/>
        </w:rPr>
        <w:t>Handzel</w:t>
      </w:r>
      <w:proofErr w:type="spellEnd"/>
    </w:p>
    <w:p w:rsidR="003B2E54" w:rsidRDefault="003B2E54">
      <w:pPr>
        <w:ind w:left="6077" w:firstLine="1670"/>
      </w:pPr>
    </w:p>
    <w:p w:rsidR="003B2E54" w:rsidRDefault="003B2E54">
      <w:pPr>
        <w:ind w:left="6077" w:firstLine="1670"/>
      </w:pPr>
    </w:p>
    <w:p w:rsidR="003B2E54" w:rsidRDefault="003B2E54">
      <w:pPr>
        <w:ind w:left="6077" w:firstLine="1670"/>
      </w:pPr>
    </w:p>
    <w:p w:rsidR="003B2E54" w:rsidRDefault="003B2E54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025585" w:rsidRDefault="00025585" w:rsidP="003B2E54">
      <w:pPr>
        <w:ind w:left="6322" w:firstLine="0"/>
      </w:pPr>
    </w:p>
    <w:p w:rsidR="003B2E54" w:rsidRDefault="003B2E54" w:rsidP="00025585">
      <w:pPr>
        <w:ind w:left="6322" w:firstLine="0"/>
        <w:jc w:val="right"/>
      </w:pPr>
      <w:r>
        <w:lastRenderedPageBreak/>
        <w:t xml:space="preserve">Załącznik Nr </w:t>
      </w:r>
      <w:r w:rsidR="00025585">
        <w:t xml:space="preserve"> </w:t>
      </w:r>
      <w:r>
        <w:t>1</w:t>
      </w:r>
    </w:p>
    <w:p w:rsidR="003B2E54" w:rsidRDefault="003B2E54" w:rsidP="00025585">
      <w:pPr>
        <w:ind w:left="6322" w:firstLine="0"/>
        <w:jc w:val="right"/>
      </w:pPr>
      <w:r>
        <w:t>do Zarządzenia  Nr 73/2024</w:t>
      </w:r>
    </w:p>
    <w:p w:rsidR="003B2E54" w:rsidRDefault="003B2E54" w:rsidP="00025585">
      <w:pPr>
        <w:spacing w:after="555"/>
        <w:jc w:val="right"/>
      </w:pPr>
      <w:r>
        <w:t xml:space="preserve">                                                                                               Prezydenta Miasta Nowego Sącza                             z dnia31 stycznia 2024 r.</w:t>
      </w:r>
    </w:p>
    <w:p w:rsidR="00121D0C" w:rsidRDefault="009E4B02">
      <w:pPr>
        <w:spacing w:after="0" w:line="259" w:lineRule="auto"/>
        <w:ind w:left="81" w:right="-1" w:hanging="10"/>
      </w:pPr>
      <w:r>
        <w:rPr>
          <w:sz w:val="26"/>
        </w:rPr>
        <w:t>Terminy postępowania rekrutacyjnego i postępowania uzupełniającego do publicznych przedszkoli oddziałów przedszkolnych publicznych szkól podstawowych, dla których organem prowadzącym jest miasto Nowy Sącz w roku szkolnym 2024/2025.</w:t>
      </w:r>
    </w:p>
    <w:tbl>
      <w:tblPr>
        <w:tblStyle w:val="TableGrid"/>
        <w:tblW w:w="9259" w:type="dxa"/>
        <w:tblInd w:w="-6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48"/>
        <w:gridCol w:w="4894"/>
        <w:gridCol w:w="1949"/>
        <w:gridCol w:w="1868"/>
      </w:tblGrid>
      <w:tr w:rsidR="00121D0C">
        <w:trPr>
          <w:trHeight w:val="121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6"/>
              </w:rPr>
              <w:t>l.p.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50" w:line="259" w:lineRule="auto"/>
              <w:ind w:left="223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3524" cy="292608"/>
                  <wp:effectExtent l="0" t="0" r="0" b="0"/>
                  <wp:docPr id="4477" name="Picture 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7" name="Picture 4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4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D0C" w:rsidRDefault="009E4B0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6"/>
              </w:rPr>
              <w:t>Czynności rekrutacyjne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140" w:right="0" w:firstLine="144"/>
              <w:jc w:val="left"/>
            </w:pPr>
            <w:r>
              <w:rPr>
                <w:sz w:val="26"/>
              </w:rPr>
              <w:t>Szczegółowe terminy w postępowaniu rekrutacyjnym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50" w:right="0" w:firstLine="187"/>
              <w:jc w:val="left"/>
            </w:pPr>
            <w:r>
              <w:rPr>
                <w:sz w:val="26"/>
              </w:rPr>
              <w:t>Szczegółowe terminy w postępowaniu uzupełniającym</w:t>
            </w:r>
          </w:p>
        </w:tc>
      </w:tr>
      <w:tr w:rsidR="00121D0C">
        <w:trPr>
          <w:trHeight w:val="1319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58" w:right="0" w:firstLine="0"/>
              <w:jc w:val="left"/>
            </w:pPr>
            <w:r>
              <w:t>1.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9" w:right="5" w:firstLine="7"/>
            </w:pPr>
            <w:r>
              <w:t xml:space="preserve">Złożenie deklaracji o kontynuowaniu wychowania przedszkolnego w roku szkolnym </w:t>
            </w:r>
            <w:r w:rsidR="003B2E54">
              <w:t>2024/2025</w:t>
            </w:r>
            <w:r>
              <w:t xml:space="preserve"> w przedszkolu lub oddziale przedszkolnym publicznej szkoły podstawowej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91" w:right="259" w:firstLine="22"/>
            </w:pPr>
            <w:r>
              <w:t>do 16 lutego 2024 r. 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36" w:right="0" w:firstLine="0"/>
              <w:jc w:val="center"/>
            </w:pPr>
            <w:r>
              <w:t>x</w:t>
            </w:r>
          </w:p>
        </w:tc>
      </w:tr>
      <w:tr w:rsidR="00121D0C">
        <w:trPr>
          <w:trHeight w:val="192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2" w:right="19" w:firstLine="7"/>
            </w:pPr>
            <w:r>
              <w:t>Złożenie wniosku o przyjęcie do publicznego przedszkola/oddziału przedszkolnego publicznej szkoły podstawowej wraz z dokumentami potwierdzającymi spełnianie przez kandydata warunków lub kryteriów branych pod uwagę w postępowaniu rekrutacyjnym.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3B2E54">
            <w:pPr>
              <w:spacing w:after="0" w:line="259" w:lineRule="auto"/>
              <w:ind w:left="283" w:right="274" w:firstLine="50"/>
            </w:pPr>
            <w:r>
              <w:t>od 0</w:t>
            </w:r>
            <w:r w:rsidR="009E4B02">
              <w:t>lmarca do 29 marca 2024 r. do godz. 15</w:t>
            </w:r>
            <w:r w:rsidR="009E4B02"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83" w:lineRule="auto"/>
              <w:ind w:left="346" w:hanging="29"/>
            </w:pPr>
            <w:r>
              <w:t>od 03 lipca do 10 lipca</w:t>
            </w:r>
          </w:p>
          <w:p w:rsidR="00121D0C" w:rsidRDefault="009E4B02">
            <w:pPr>
              <w:spacing w:after="0" w:line="259" w:lineRule="auto"/>
              <w:ind w:left="230" w:right="216" w:firstLine="281"/>
            </w:pPr>
            <w:r>
              <w:t xml:space="preserve">2024 r. do godz. 15 </w:t>
            </w:r>
            <w:r>
              <w:rPr>
                <w:vertAlign w:val="superscript"/>
              </w:rPr>
              <w:t>00</w:t>
            </w:r>
          </w:p>
        </w:tc>
      </w:tr>
      <w:tr w:rsidR="00121D0C">
        <w:trPr>
          <w:trHeight w:val="224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2" w:right="0" w:firstLine="0"/>
              <w:jc w:val="left"/>
            </w:pPr>
            <w:r>
              <w:t>3.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26" w:firstLine="14"/>
            </w:pPr>
            <w:r>
              <w:t>Weryfikacja przez komisję rekrutacyjną wniosków o przyjęcie do publicznego przedszkola/ oddziału przedszkolnego publicznej szkoły podstawowej, dokumentów potwierdzających spełnianie przez kandydata warunków lub kryteriów branych pod uwagę w postępowaniu rekrutacyjnym.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269" w:right="288" w:firstLine="101"/>
            </w:pPr>
            <w:r>
              <w:t>do 03 -24 kwietnia 2024 r. 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223" w:right="79" w:hanging="137"/>
            </w:pPr>
            <w:r>
              <w:t>do 11 - 29 lipca 2024 r. do godz. 15</w:t>
            </w:r>
            <w:r>
              <w:rPr>
                <w:vertAlign w:val="superscript"/>
              </w:rPr>
              <w:t>00</w:t>
            </w:r>
          </w:p>
        </w:tc>
      </w:tr>
      <w:tr w:rsidR="00121D0C">
        <w:trPr>
          <w:trHeight w:val="1289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0" w:firstLine="0"/>
              <w:jc w:val="left"/>
            </w:pPr>
            <w:r>
              <w:t>4.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33" w:firstLine="7"/>
            </w:pPr>
            <w:r>
              <w:t>Podanie do publicznej wiadomości, przez komisję rekrutacyjną, listy kandydatów zakwalifikowanych i kandydatów niezakwalifikowanych.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262" w:right="288" w:firstLine="50"/>
            </w:pPr>
            <w:r>
              <w:t xml:space="preserve">25 kwietnia 2024 r. do godz. 15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24" w:line="259" w:lineRule="auto"/>
              <w:ind w:left="0" w:right="0" w:firstLine="0"/>
              <w:jc w:val="center"/>
            </w:pPr>
            <w:r>
              <w:t>31 lipca</w:t>
            </w:r>
          </w:p>
          <w:p w:rsidR="00121D0C" w:rsidRDefault="009E4B02">
            <w:pPr>
              <w:spacing w:after="0" w:line="259" w:lineRule="auto"/>
              <w:ind w:left="43" w:right="0" w:firstLine="0"/>
              <w:jc w:val="center"/>
            </w:pPr>
            <w:r>
              <w:t>2024 r. do</w:t>
            </w:r>
          </w:p>
          <w:p w:rsidR="00121D0C" w:rsidRDefault="009E4B02">
            <w:pPr>
              <w:spacing w:after="0" w:line="259" w:lineRule="auto"/>
              <w:ind w:left="367" w:right="0" w:firstLine="763"/>
              <w:jc w:val="left"/>
            </w:pPr>
            <w:r>
              <w:rPr>
                <w:vertAlign w:val="superscript"/>
              </w:rPr>
              <w:t xml:space="preserve">00 </w:t>
            </w:r>
            <w:r>
              <w:t>godz. 15</w:t>
            </w:r>
          </w:p>
        </w:tc>
      </w:tr>
      <w:tr w:rsidR="00121D0C">
        <w:trPr>
          <w:trHeight w:val="129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40" w:firstLine="7"/>
            </w:pPr>
            <w:r>
              <w:t>Potwierdzenie przez rodzica kandydata, woli przyjęcia do publicznego przedszkola/ oddziału przedszkolnego publicznej szkoły podstawowej (w postaci pisemnego oświadczenia).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62" w:right="187" w:hanging="101"/>
            </w:pPr>
            <w:r>
              <w:t xml:space="preserve">od 26 kwietnia do 08 maja 2024 r. do godz. 15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209" w:right="238" w:firstLine="187"/>
            </w:pPr>
            <w:r>
              <w:t>od 01-09 sierpnia 2024 r. do godz. 15</w:t>
            </w:r>
            <w:r>
              <w:rPr>
                <w:vertAlign w:val="superscript"/>
              </w:rPr>
              <w:t>00</w:t>
            </w:r>
          </w:p>
        </w:tc>
      </w:tr>
      <w:tr w:rsidR="00121D0C">
        <w:trPr>
          <w:trHeight w:val="129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40" w:firstLine="0"/>
            </w:pPr>
            <w:r>
              <w:t>Podanie do publicznej wiadomości, przez komisję rekrutacyjną, listy kandydatów przyjętych i nieprzyjętych.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255" w:right="0" w:hanging="115"/>
            </w:pPr>
            <w:r>
              <w:t>13 maja 2024 r. 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24" w:line="259" w:lineRule="auto"/>
              <w:ind w:left="0" w:right="14" w:firstLine="0"/>
              <w:jc w:val="center"/>
            </w:pPr>
            <w:r>
              <w:t>12 sierpnia</w:t>
            </w:r>
          </w:p>
          <w:p w:rsidR="00121D0C" w:rsidRDefault="009E4B02">
            <w:pPr>
              <w:spacing w:after="0" w:line="259" w:lineRule="auto"/>
              <w:ind w:left="389" w:right="0" w:hanging="58"/>
            </w:pPr>
            <w:r>
              <w:t xml:space="preserve">2024 r. do godz. 15 </w:t>
            </w:r>
            <w:r>
              <w:rPr>
                <w:vertAlign w:val="superscript"/>
              </w:rPr>
              <w:t>00</w:t>
            </w:r>
          </w:p>
        </w:tc>
      </w:tr>
    </w:tbl>
    <w:p w:rsidR="003B2E54" w:rsidRDefault="003B2E54">
      <w:pPr>
        <w:ind w:left="6322" w:firstLine="1433"/>
      </w:pPr>
    </w:p>
    <w:p w:rsidR="003B2E54" w:rsidRDefault="003B2E54">
      <w:pPr>
        <w:ind w:left="6322" w:firstLine="1433"/>
      </w:pPr>
    </w:p>
    <w:p w:rsidR="003B2E54" w:rsidRDefault="003B2E54">
      <w:pPr>
        <w:ind w:left="6322" w:firstLine="1433"/>
      </w:pPr>
    </w:p>
    <w:p w:rsidR="003B2E54" w:rsidRDefault="003B2E54">
      <w:pPr>
        <w:ind w:left="6322" w:firstLine="1433"/>
      </w:pPr>
    </w:p>
    <w:p w:rsidR="00025585" w:rsidRDefault="00025585">
      <w:pPr>
        <w:ind w:left="6322" w:firstLine="1433"/>
      </w:pPr>
    </w:p>
    <w:p w:rsidR="00025585" w:rsidRDefault="00025585">
      <w:pPr>
        <w:ind w:left="6322" w:firstLine="1433"/>
      </w:pPr>
    </w:p>
    <w:p w:rsidR="003B2E54" w:rsidRDefault="009E4B02" w:rsidP="00025585">
      <w:pPr>
        <w:ind w:left="6322" w:firstLine="0"/>
        <w:jc w:val="right"/>
      </w:pPr>
      <w:r>
        <w:t>Załącz</w:t>
      </w:r>
      <w:r w:rsidR="003B2E54">
        <w:t>nik</w:t>
      </w:r>
      <w:r>
        <w:t xml:space="preserve"> Nr  2 </w:t>
      </w:r>
    </w:p>
    <w:p w:rsidR="00121D0C" w:rsidRDefault="009E4B02" w:rsidP="00025585">
      <w:pPr>
        <w:ind w:left="6322" w:firstLine="0"/>
        <w:jc w:val="right"/>
      </w:pPr>
      <w:r>
        <w:t xml:space="preserve">do Zarządzenia </w:t>
      </w:r>
      <w:r w:rsidR="003B2E54">
        <w:t xml:space="preserve"> Nr 73/2024</w:t>
      </w:r>
    </w:p>
    <w:p w:rsidR="00121D0C" w:rsidRDefault="003B2E54" w:rsidP="00025585">
      <w:pPr>
        <w:spacing w:after="555"/>
        <w:jc w:val="right"/>
      </w:pPr>
      <w:r>
        <w:t xml:space="preserve">                                                                                               Prezydenta Miasta Nowego </w:t>
      </w:r>
      <w:r w:rsidR="009E4B02">
        <w:t xml:space="preserve">Sącza </w:t>
      </w:r>
      <w:r>
        <w:t xml:space="preserve">                            </w:t>
      </w:r>
      <w:r w:rsidR="009E4B02">
        <w:t>z dnia</w:t>
      </w:r>
      <w:r>
        <w:t>31</w:t>
      </w:r>
      <w:r w:rsidR="009E4B02">
        <w:t xml:space="preserve"> stycznia 2024 r.</w:t>
      </w:r>
    </w:p>
    <w:p w:rsidR="00121D0C" w:rsidRDefault="009E4B02">
      <w:pPr>
        <w:spacing w:after="0" w:line="259" w:lineRule="auto"/>
        <w:ind w:left="81" w:right="-1" w:hanging="10"/>
      </w:pPr>
      <w:r>
        <w:rPr>
          <w:sz w:val="26"/>
        </w:rPr>
        <w:t>Terminy postępowania rekrutacyjnego i postępowania uzupełniającego do klas pierwszych publicznych szkól podstawowych, dla których organem prowadzącym jest miasto Nowy Sącz w roku szkolnym 2024/2025</w:t>
      </w:r>
    </w:p>
    <w:tbl>
      <w:tblPr>
        <w:tblStyle w:val="TableGrid"/>
        <w:tblW w:w="9725" w:type="dxa"/>
        <w:tblInd w:w="-29" w:type="dxa"/>
        <w:tblCellMar>
          <w:top w:w="36" w:type="dxa"/>
          <w:left w:w="35" w:type="dxa"/>
          <w:right w:w="76" w:type="dxa"/>
        </w:tblCellMar>
        <w:tblLook w:val="04A0" w:firstRow="1" w:lastRow="0" w:firstColumn="1" w:lastColumn="0" w:noHBand="0" w:noVBand="1"/>
      </w:tblPr>
      <w:tblGrid>
        <w:gridCol w:w="575"/>
        <w:gridCol w:w="4878"/>
        <w:gridCol w:w="2262"/>
        <w:gridCol w:w="2010"/>
      </w:tblGrid>
      <w:tr w:rsidR="00121D0C">
        <w:trPr>
          <w:trHeight w:val="110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6"/>
              </w:rPr>
              <w:t>l.p.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432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345" cy="283464"/>
                  <wp:effectExtent l="0" t="0" r="0" b="0"/>
                  <wp:docPr id="7896" name="Picture 7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6" name="Picture 78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Czynności rekrutacyjne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 w:rsidP="003B2E54">
            <w:pPr>
              <w:spacing w:after="0" w:line="259" w:lineRule="auto"/>
              <w:ind w:left="284" w:right="240" w:firstLine="194"/>
            </w:pPr>
            <w:r>
              <w:rPr>
                <w:sz w:val="26"/>
              </w:rPr>
              <w:t xml:space="preserve">Szczegółowe terminy w postępowaniu </w:t>
            </w:r>
            <w:r w:rsidR="003B2E54">
              <w:rPr>
                <w:sz w:val="26"/>
              </w:rPr>
              <w:t>rekrutacyjnym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 w:rsidP="003B2E54">
            <w:pPr>
              <w:spacing w:after="0" w:line="259" w:lineRule="auto"/>
              <w:ind w:left="152" w:right="101" w:firstLine="180"/>
            </w:pPr>
            <w:r>
              <w:rPr>
                <w:sz w:val="26"/>
              </w:rPr>
              <w:t xml:space="preserve">Szczegółowe terminy w postępowaniu </w:t>
            </w:r>
            <w:r w:rsidR="003B2E54">
              <w:rPr>
                <w:sz w:val="26"/>
              </w:rPr>
              <w:t>uzupełniającym</w:t>
            </w:r>
          </w:p>
        </w:tc>
      </w:tr>
      <w:tr w:rsidR="00121D0C">
        <w:trPr>
          <w:trHeight w:val="140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4"/>
              </w:rPr>
              <w:t>l.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14" w:right="0" w:firstLine="0"/>
              <w:jc w:val="left"/>
            </w:pPr>
            <w:r>
              <w:t>Złożenie podania do szkoły podstawowej, której</w:t>
            </w:r>
          </w:p>
          <w:p w:rsidR="00121D0C" w:rsidRDefault="009E4B02">
            <w:pPr>
              <w:spacing w:after="0" w:line="272" w:lineRule="auto"/>
              <w:ind w:left="14" w:right="29" w:hanging="7"/>
            </w:pPr>
            <w:r>
              <w:t>ustalono obwód wraz z dokumentami potwierdzającymi spełnianie ustawowych kryteriów rekrutacyjnych dla dzieci</w:t>
            </w:r>
          </w:p>
          <w:p w:rsidR="00121D0C" w:rsidRDefault="003B2E54">
            <w:pPr>
              <w:spacing w:after="0" w:line="259" w:lineRule="auto"/>
              <w:ind w:left="14" w:right="0" w:firstLine="0"/>
              <w:jc w:val="left"/>
            </w:pPr>
            <w:r>
              <w:t>zamieszkującyc</w:t>
            </w:r>
            <w:r w:rsidR="009E4B02">
              <w:t>h obwód szko</w:t>
            </w:r>
            <w:r>
              <w:t>ły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3B2E54">
            <w:pPr>
              <w:spacing w:after="0" w:line="259" w:lineRule="auto"/>
              <w:ind w:left="51" w:right="0" w:firstLine="0"/>
              <w:jc w:val="center"/>
            </w:pPr>
            <w:r>
              <w:t>0</w:t>
            </w:r>
            <w:r w:rsidR="009E4B02">
              <w:t>l marca - 31 maja</w:t>
            </w:r>
          </w:p>
          <w:p w:rsidR="00121D0C" w:rsidRDefault="009E4B02">
            <w:pPr>
              <w:spacing w:after="5" w:line="259" w:lineRule="auto"/>
              <w:ind w:left="30" w:right="0" w:firstLine="0"/>
              <w:jc w:val="center"/>
            </w:pPr>
            <w:r>
              <w:t>2024 r.</w:t>
            </w:r>
          </w:p>
          <w:p w:rsidR="00121D0C" w:rsidRDefault="009E4B02">
            <w:pPr>
              <w:spacing w:after="0" w:line="259" w:lineRule="auto"/>
              <w:ind w:left="44" w:right="0" w:firstLine="0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51" w:right="0" w:firstLine="0"/>
              <w:jc w:val="center"/>
            </w:pPr>
            <w:r>
              <w:t>x</w:t>
            </w:r>
          </w:p>
        </w:tc>
      </w:tr>
      <w:tr w:rsidR="00121D0C">
        <w:trPr>
          <w:trHeight w:val="1407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 w:rsidP="003B2E54">
            <w:pPr>
              <w:spacing w:after="0" w:line="259" w:lineRule="auto"/>
              <w:ind w:left="7" w:right="29" w:firstLine="0"/>
            </w:pPr>
            <w:r>
              <w:t>Złożenie wniosku o przyjęcie do szkoły podstawowej wraz z dokumentami potwierdzającymi spełnianie przez kandydata warunków i kryteriów branych pod uwagę w</w:t>
            </w:r>
            <w:r w:rsidR="003B2E54">
              <w:t xml:space="preserve"> postępowaniu rekrutacyjnym.</w:t>
            </w:r>
            <w:r>
              <w:t xml:space="preserve">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493" w:right="298" w:hanging="151"/>
            </w:pPr>
            <w:r>
              <w:t>01 - 07 czerwca 2024 r. 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44" w:right="0" w:firstLine="0"/>
              <w:jc w:val="center"/>
            </w:pPr>
            <w:r>
              <w:t>03-09 lipca</w:t>
            </w:r>
          </w:p>
          <w:p w:rsidR="00121D0C" w:rsidRDefault="009E4B02">
            <w:pPr>
              <w:spacing w:line="259" w:lineRule="auto"/>
              <w:ind w:left="30" w:right="0" w:firstLine="0"/>
              <w:jc w:val="center"/>
            </w:pPr>
            <w:r>
              <w:t>2024 r.</w:t>
            </w:r>
          </w:p>
          <w:p w:rsidR="00121D0C" w:rsidRDefault="009E4B02">
            <w:pPr>
              <w:spacing w:after="0" w:line="259" w:lineRule="auto"/>
              <w:ind w:left="44" w:right="0" w:firstLine="0"/>
              <w:jc w:val="center"/>
            </w:pPr>
            <w:r>
              <w:t>do godz. 1500</w:t>
            </w:r>
          </w:p>
        </w:tc>
      </w:tr>
      <w:tr w:rsidR="00121D0C">
        <w:trPr>
          <w:trHeight w:val="167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9E4B02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274" w:firstLine="0"/>
            </w:pPr>
            <w:r>
              <w:t xml:space="preserve">Weryfikacja przez komisję rekrutacyjną złożonych wniosków o przyjęcie do publicznej szkoły podstawowej, dokumentów potwierdzających spełnianie przez kandydata warunków lub kryteriów branych pod uwagę w </w:t>
            </w:r>
            <w:r w:rsidR="003B2E54">
              <w:t>p</w:t>
            </w:r>
            <w:r>
              <w:t>ost</w:t>
            </w:r>
            <w:r w:rsidR="003B2E54">
              <w:t>ęp</w:t>
            </w:r>
            <w:r>
              <w:t>owaniu rekrutac</w:t>
            </w:r>
            <w:r w:rsidR="003B2E54">
              <w:t>yjnym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34" w:line="219" w:lineRule="auto"/>
              <w:ind w:left="760" w:right="0" w:hanging="389"/>
            </w:pPr>
            <w:r>
              <w:t>12 — 31 czerwca 2024 r.</w:t>
            </w:r>
          </w:p>
          <w:p w:rsidR="00121D0C" w:rsidRDefault="009E4B02">
            <w:pPr>
              <w:spacing w:after="0" w:line="259" w:lineRule="auto"/>
              <w:ind w:left="37" w:right="0" w:firstLine="0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30"/>
              </w:rPr>
              <w:t>10 - 31 lipca</w:t>
            </w:r>
          </w:p>
          <w:p w:rsidR="00121D0C" w:rsidRDefault="009E4B02">
            <w:pPr>
              <w:spacing w:line="259" w:lineRule="auto"/>
              <w:ind w:left="30" w:right="0" w:firstLine="0"/>
              <w:jc w:val="center"/>
            </w:pPr>
            <w:r>
              <w:t>2024 r.</w:t>
            </w:r>
          </w:p>
          <w:p w:rsidR="00121D0C" w:rsidRDefault="009E4B02">
            <w:pPr>
              <w:spacing w:after="0" w:line="259" w:lineRule="auto"/>
              <w:ind w:left="44" w:right="0" w:firstLine="0"/>
              <w:jc w:val="center"/>
            </w:pPr>
            <w:r>
              <w:t>do godz. 1500</w:t>
            </w:r>
          </w:p>
        </w:tc>
      </w:tr>
      <w:tr w:rsidR="00121D0C">
        <w:trPr>
          <w:trHeight w:val="122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9E4B02">
            <w:pPr>
              <w:spacing w:after="0" w:line="259" w:lineRule="auto"/>
              <w:ind w:left="138" w:right="0" w:firstLine="0"/>
              <w:jc w:val="left"/>
            </w:pPr>
            <w:r>
              <w:t>4.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7" w:right="835" w:firstLine="0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3B2E54">
            <w:pPr>
              <w:spacing w:after="0" w:line="259" w:lineRule="auto"/>
              <w:ind w:left="44" w:right="0" w:firstLine="0"/>
              <w:jc w:val="center"/>
            </w:pPr>
            <w:r>
              <w:t>0</w:t>
            </w:r>
            <w:r w:rsidR="009E4B02">
              <w:t>l lipca - 26 lipca</w:t>
            </w:r>
          </w:p>
          <w:p w:rsidR="00121D0C" w:rsidRDefault="009E4B02">
            <w:pPr>
              <w:spacing w:after="5" w:line="259" w:lineRule="auto"/>
              <w:ind w:left="8" w:right="0" w:firstLine="0"/>
              <w:jc w:val="center"/>
            </w:pPr>
            <w:r>
              <w:t>2024 r.</w:t>
            </w:r>
          </w:p>
          <w:p w:rsidR="00121D0C" w:rsidRDefault="009E4B02">
            <w:pPr>
              <w:spacing w:after="0" w:line="259" w:lineRule="auto"/>
              <w:ind w:left="30" w:right="0" w:firstLine="0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3B2E54">
            <w:pPr>
              <w:spacing w:after="0" w:line="259" w:lineRule="auto"/>
              <w:ind w:left="51" w:right="0" w:firstLine="0"/>
              <w:jc w:val="center"/>
            </w:pPr>
            <w:r>
              <w:t>0</w:t>
            </w:r>
            <w:r w:rsidR="009E4B02">
              <w:t>l sierpnia</w:t>
            </w:r>
          </w:p>
          <w:p w:rsidR="00121D0C" w:rsidRDefault="009E4B02">
            <w:pPr>
              <w:spacing w:line="259" w:lineRule="auto"/>
              <w:ind w:left="23" w:right="0" w:firstLine="0"/>
              <w:jc w:val="center"/>
            </w:pPr>
            <w:r>
              <w:t>2024 r.</w:t>
            </w:r>
          </w:p>
          <w:p w:rsidR="00121D0C" w:rsidRDefault="009E4B02">
            <w:pPr>
              <w:spacing w:after="0" w:line="259" w:lineRule="auto"/>
              <w:ind w:left="37" w:right="0" w:firstLine="0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121D0C">
        <w:trPr>
          <w:trHeight w:val="1296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0" w:firstLine="7"/>
              <w:jc w:val="left"/>
            </w:pPr>
            <w:r>
              <w:t>Potwierdzenie przez rodziców kandydata woli przyjęcia do szkoły w postaci pisemnego oświadczenia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9E4B02">
            <w:pPr>
              <w:spacing w:after="0" w:line="259" w:lineRule="auto"/>
              <w:ind w:left="15" w:right="0" w:firstLine="0"/>
              <w:jc w:val="center"/>
            </w:pPr>
            <w:r>
              <w:t>29 lipca do</w:t>
            </w:r>
          </w:p>
          <w:p w:rsidR="00121D0C" w:rsidRDefault="009E4B02">
            <w:pPr>
              <w:spacing w:after="0" w:line="259" w:lineRule="auto"/>
              <w:ind w:left="486" w:right="0" w:hanging="288"/>
            </w:pPr>
            <w:r>
              <w:t xml:space="preserve">05 sierpnia 2024 r. do godz. 15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9E4B02">
            <w:pPr>
              <w:spacing w:after="22" w:line="238" w:lineRule="auto"/>
              <w:ind w:left="613" w:right="0" w:hanging="425"/>
            </w:pPr>
            <w:r>
              <w:t>02 — 12 sierpnia 2024 r.</w:t>
            </w:r>
          </w:p>
          <w:p w:rsidR="00121D0C" w:rsidRDefault="009E4B02">
            <w:pPr>
              <w:spacing w:after="0" w:line="259" w:lineRule="auto"/>
              <w:ind w:left="30" w:right="0" w:firstLine="0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121D0C">
        <w:trPr>
          <w:trHeight w:val="112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138" w:right="0" w:firstLine="0"/>
              <w:jc w:val="left"/>
            </w:pPr>
            <w:r>
              <w:t>6.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D0C" w:rsidRDefault="009E4B02">
            <w:pPr>
              <w:spacing w:after="0" w:line="259" w:lineRule="auto"/>
              <w:ind w:left="0" w:right="842" w:firstLine="7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0C" w:rsidRDefault="009E4B02">
            <w:pPr>
              <w:spacing w:after="0" w:line="259" w:lineRule="auto"/>
              <w:ind w:left="479" w:right="3" w:hanging="216"/>
            </w:pPr>
            <w:r>
              <w:t xml:space="preserve">6 sierpnia 2024 r. do godz. 15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D0C" w:rsidRDefault="009E4B02">
            <w:pPr>
              <w:spacing w:after="0" w:line="259" w:lineRule="auto"/>
              <w:ind w:left="58" w:right="0" w:firstLine="0"/>
              <w:jc w:val="center"/>
            </w:pPr>
            <w:r>
              <w:t>12 sierpnia</w:t>
            </w:r>
          </w:p>
          <w:p w:rsidR="00121D0C" w:rsidRDefault="009E4B02">
            <w:pPr>
              <w:spacing w:after="0" w:line="259" w:lineRule="auto"/>
              <w:ind w:left="346" w:right="310" w:firstLine="266"/>
            </w:pPr>
            <w:r>
              <w:t xml:space="preserve">2024 r. do </w:t>
            </w:r>
            <w:r w:rsidR="003B2E54">
              <w:t>g</w:t>
            </w:r>
            <w:r>
              <w:t xml:space="preserve">odz. 15 </w:t>
            </w:r>
            <w:r>
              <w:rPr>
                <w:vertAlign w:val="superscript"/>
              </w:rPr>
              <w:t>00</w:t>
            </w:r>
          </w:p>
        </w:tc>
      </w:tr>
    </w:tbl>
    <w:p w:rsidR="009E4B02" w:rsidRDefault="009E4B02"/>
    <w:sectPr w:rsidR="009E4B02" w:rsidSect="00025585">
      <w:pgSz w:w="11808" w:h="1681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C"/>
    <w:rsid w:val="00025585"/>
    <w:rsid w:val="00121D0C"/>
    <w:rsid w:val="003B2E54"/>
    <w:rsid w:val="007845E0"/>
    <w:rsid w:val="009E4B02"/>
    <w:rsid w:val="00D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B6F"/>
  <w15:docId w15:val="{AC1518D2-3D8E-4680-BF51-204B64BB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54"/>
    <w:pPr>
      <w:spacing w:after="2" w:line="253" w:lineRule="auto"/>
      <w:ind w:left="3" w:right="5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25" w:line="250" w:lineRule="auto"/>
      <w:ind w:right="50" w:firstLine="29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7"/>
      <w:ind w:right="1145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5</cp:revision>
  <dcterms:created xsi:type="dcterms:W3CDTF">2024-02-01T14:47:00Z</dcterms:created>
  <dcterms:modified xsi:type="dcterms:W3CDTF">2024-02-02T10:57:00Z</dcterms:modified>
</cp:coreProperties>
</file>